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A39FB" w14:textId="14CEB98A" w:rsidR="00CF3C21" w:rsidRPr="00356A97" w:rsidRDefault="00000000">
      <w:pPr>
        <w:pStyle w:val="Nagwek3"/>
        <w:spacing w:before="94" w:line="273" w:lineRule="auto"/>
        <w:ind w:left="99" w:right="619" w:firstLine="0"/>
        <w:jc w:val="center"/>
        <w:rPr>
          <w:rFonts w:ascii="Arial" w:hAnsi="Arial" w:cs="Arial"/>
          <w:sz w:val="22"/>
          <w:szCs w:val="22"/>
          <w:lang w:val="pl-PL"/>
        </w:rPr>
      </w:pPr>
      <w:r w:rsidRPr="00356A97">
        <w:rPr>
          <w:rFonts w:ascii="Arial" w:hAnsi="Arial" w:cs="Arial"/>
          <w:color w:val="00000A"/>
          <w:sz w:val="22"/>
          <w:szCs w:val="22"/>
          <w:lang w:val="pl-PL"/>
        </w:rPr>
        <w:t>W celu wykonania obowiązku nałożonego art. 13 i 14 RODO</w:t>
      </w:r>
      <w:r w:rsidR="00C875C6" w:rsidRPr="00356A97">
        <w:rPr>
          <w:rStyle w:val="Odwoanieprzypisudolnego"/>
          <w:rFonts w:ascii="Arial" w:hAnsi="Arial" w:cs="Arial"/>
          <w:color w:val="00000A"/>
          <w:sz w:val="22"/>
          <w:szCs w:val="22"/>
          <w:lang w:val="pl-PL"/>
        </w:rPr>
        <w:footnoteReference w:id="1"/>
      </w:r>
      <w:r w:rsidRPr="00356A97">
        <w:rPr>
          <w:rFonts w:ascii="Arial" w:hAnsi="Arial" w:cs="Arial"/>
          <w:color w:val="00000A"/>
          <w:sz w:val="22"/>
          <w:szCs w:val="22"/>
          <w:lang w:val="pl-PL"/>
        </w:rPr>
        <w:t>, w związku z art. 88 ustawy o zasadach realizacji zadań finansowanych ze środków europejskich w perspektywie finansowej 2021-2027</w:t>
      </w:r>
      <w:r w:rsidR="00C875C6" w:rsidRPr="00356A97">
        <w:rPr>
          <w:rStyle w:val="Odwoanieprzypisudolnego"/>
          <w:rFonts w:ascii="Arial" w:hAnsi="Arial" w:cs="Arial"/>
          <w:color w:val="00000A"/>
          <w:sz w:val="22"/>
          <w:szCs w:val="22"/>
          <w:lang w:val="pl-PL"/>
        </w:rPr>
        <w:footnoteReference w:id="2"/>
      </w:r>
      <w:r w:rsidRPr="00356A97">
        <w:rPr>
          <w:rFonts w:ascii="Arial" w:hAnsi="Arial" w:cs="Arial"/>
          <w:color w:val="00000A"/>
          <w:sz w:val="22"/>
          <w:szCs w:val="22"/>
          <w:lang w:val="pl-PL"/>
        </w:rPr>
        <w:t>, informujemy o zasadach przetwarzania Państwa danych osobowych:</w:t>
      </w:r>
    </w:p>
    <w:p w14:paraId="63DF2DAB" w14:textId="77777777" w:rsidR="00CF3C21" w:rsidRPr="00356A97" w:rsidRDefault="00CF3C21">
      <w:pPr>
        <w:pStyle w:val="Tekstpodstawowy"/>
        <w:spacing w:before="11"/>
        <w:rPr>
          <w:rFonts w:ascii="Arial" w:hAnsi="Arial" w:cs="Arial"/>
          <w:b/>
          <w:sz w:val="22"/>
          <w:szCs w:val="22"/>
          <w:lang w:val="pl-PL"/>
        </w:rPr>
      </w:pPr>
    </w:p>
    <w:p w14:paraId="03E7F103" w14:textId="77777777" w:rsidR="00CF3C21" w:rsidRPr="00356A97" w:rsidRDefault="00000000">
      <w:pPr>
        <w:pStyle w:val="Akapitzlist"/>
        <w:numPr>
          <w:ilvl w:val="0"/>
          <w:numId w:val="7"/>
        </w:numPr>
        <w:tabs>
          <w:tab w:val="left" w:pos="1195"/>
          <w:tab w:val="left" w:pos="1196"/>
        </w:tabs>
        <w:rPr>
          <w:rFonts w:ascii="Arial" w:hAnsi="Arial" w:cs="Arial"/>
          <w:b/>
          <w:color w:val="00000A"/>
        </w:rPr>
      </w:pPr>
      <w:r w:rsidRPr="00356A97">
        <w:rPr>
          <w:rFonts w:ascii="Arial" w:hAnsi="Arial" w:cs="Arial"/>
          <w:b/>
          <w:color w:val="00000A"/>
        </w:rPr>
        <w:t>Administrator</w:t>
      </w:r>
    </w:p>
    <w:p w14:paraId="7415A52D" w14:textId="77777777" w:rsidR="00CF3C21" w:rsidRPr="00356A97" w:rsidRDefault="00CF3C21">
      <w:pPr>
        <w:pStyle w:val="Tekstpodstawowy"/>
        <w:rPr>
          <w:rFonts w:ascii="Arial" w:hAnsi="Arial" w:cs="Arial"/>
          <w:b/>
          <w:sz w:val="22"/>
          <w:szCs w:val="22"/>
        </w:rPr>
      </w:pPr>
    </w:p>
    <w:p w14:paraId="7D6EAC2D" w14:textId="77777777" w:rsidR="00CF3C21" w:rsidRPr="00356A97" w:rsidRDefault="00000000">
      <w:pPr>
        <w:pStyle w:val="Tekstpodstawowy"/>
        <w:ind w:left="116"/>
        <w:jc w:val="both"/>
        <w:rPr>
          <w:rFonts w:ascii="Arial" w:hAnsi="Arial" w:cs="Arial"/>
          <w:sz w:val="22"/>
          <w:szCs w:val="22"/>
          <w:lang w:val="pl-PL"/>
        </w:rPr>
      </w:pPr>
      <w:r w:rsidRPr="00356A97">
        <w:rPr>
          <w:rFonts w:ascii="Arial" w:hAnsi="Arial" w:cs="Arial"/>
          <w:color w:val="00000A"/>
          <w:sz w:val="22"/>
          <w:szCs w:val="22"/>
          <w:lang w:val="pl-PL"/>
        </w:rPr>
        <w:t>Odrębnym administratorem Państwa danych jest:</w:t>
      </w:r>
    </w:p>
    <w:p w14:paraId="19D02BDE" w14:textId="77777777" w:rsidR="00CF3C21" w:rsidRPr="00356A97" w:rsidRDefault="00CF3C21">
      <w:pPr>
        <w:pStyle w:val="Tekstpodstawowy"/>
        <w:spacing w:before="10"/>
        <w:rPr>
          <w:rFonts w:ascii="Arial" w:hAnsi="Arial" w:cs="Arial"/>
          <w:sz w:val="22"/>
          <w:szCs w:val="22"/>
          <w:lang w:val="pl-PL"/>
        </w:rPr>
      </w:pPr>
    </w:p>
    <w:p w14:paraId="175C6C50" w14:textId="77777777" w:rsidR="001A05A5" w:rsidRPr="00356A97" w:rsidRDefault="001A05A5" w:rsidP="001A05A5">
      <w:pPr>
        <w:pStyle w:val="Tekstpodstawowy"/>
        <w:numPr>
          <w:ilvl w:val="0"/>
          <w:numId w:val="6"/>
        </w:numPr>
        <w:spacing w:before="9"/>
        <w:rPr>
          <w:rFonts w:ascii="Arial" w:hAnsi="Arial" w:cs="Arial"/>
          <w:sz w:val="22"/>
          <w:szCs w:val="22"/>
          <w:lang w:val="pl-PL"/>
        </w:rPr>
      </w:pPr>
      <w:proofErr w:type="spellStart"/>
      <w:r w:rsidRPr="00356A97">
        <w:rPr>
          <w:rFonts w:ascii="Arial" w:hAnsi="Arial" w:cs="Arial"/>
          <w:sz w:val="22"/>
          <w:szCs w:val="22"/>
          <w:lang w:val="pl-PL"/>
        </w:rPr>
        <w:t>MBiuro</w:t>
      </w:r>
      <w:proofErr w:type="spellEnd"/>
      <w:r w:rsidRPr="00356A97">
        <w:rPr>
          <w:rFonts w:ascii="Arial" w:hAnsi="Arial" w:cs="Arial"/>
          <w:sz w:val="22"/>
          <w:szCs w:val="22"/>
          <w:lang w:val="pl-PL"/>
        </w:rPr>
        <w:t xml:space="preserve"> Małgorzata Strugała, ul. 1 Maja 20/2, 58-140 Jaworzyna Śląska</w:t>
      </w:r>
    </w:p>
    <w:p w14:paraId="3B2A42B1" w14:textId="261474DF" w:rsidR="00CF3C21" w:rsidRPr="00356A97" w:rsidRDefault="00356A97" w:rsidP="00356A97">
      <w:pPr>
        <w:widowControl/>
        <w:numPr>
          <w:ilvl w:val="0"/>
          <w:numId w:val="6"/>
        </w:numPr>
        <w:autoSpaceDE/>
        <w:autoSpaceDN/>
        <w:spacing w:after="240" w:line="276" w:lineRule="auto"/>
        <w:ind w:right="616"/>
        <w:jc w:val="both"/>
        <w:rPr>
          <w:rFonts w:ascii="Arial" w:hAnsi="Arial" w:cs="Arial"/>
        </w:rPr>
      </w:pPr>
      <w:r w:rsidRPr="00356A97">
        <w:rPr>
          <w:rFonts w:ascii="Arial" w:hAnsi="Arial" w:cs="Arial"/>
          <w:lang w:val="pl-PL"/>
        </w:rPr>
        <w:t xml:space="preserve">Dyrektor Wojewódzkiego Urzędu Pracy we Wrocławiu, ul. </w:t>
      </w:r>
      <w:proofErr w:type="spellStart"/>
      <w:r w:rsidRPr="00356A97">
        <w:rPr>
          <w:rFonts w:ascii="Arial" w:hAnsi="Arial" w:cs="Arial"/>
        </w:rPr>
        <w:t>Eugeniusza</w:t>
      </w:r>
      <w:proofErr w:type="spellEnd"/>
      <w:r w:rsidRPr="00356A97">
        <w:rPr>
          <w:rFonts w:ascii="Arial" w:hAnsi="Arial" w:cs="Arial"/>
        </w:rPr>
        <w:t xml:space="preserve"> </w:t>
      </w:r>
      <w:proofErr w:type="spellStart"/>
      <w:r w:rsidRPr="00356A97">
        <w:rPr>
          <w:rFonts w:ascii="Arial" w:hAnsi="Arial" w:cs="Arial"/>
        </w:rPr>
        <w:t>Kwiatkowskiego</w:t>
      </w:r>
      <w:proofErr w:type="spellEnd"/>
      <w:r w:rsidRPr="00356A97">
        <w:rPr>
          <w:rFonts w:ascii="Arial" w:hAnsi="Arial" w:cs="Arial"/>
        </w:rPr>
        <w:t xml:space="preserve"> 4, 52-407 </w:t>
      </w:r>
      <w:proofErr w:type="spellStart"/>
      <w:r w:rsidRPr="00356A97">
        <w:rPr>
          <w:rFonts w:ascii="Arial" w:hAnsi="Arial" w:cs="Arial"/>
        </w:rPr>
        <w:t>Wrocław</w:t>
      </w:r>
      <w:proofErr w:type="spellEnd"/>
      <w:r w:rsidRPr="00356A97">
        <w:rPr>
          <w:rFonts w:ascii="Arial" w:hAnsi="Arial" w:cs="Arial"/>
        </w:rPr>
        <w:t>.</w:t>
      </w:r>
    </w:p>
    <w:p w14:paraId="5F4D533F" w14:textId="77777777" w:rsidR="00CF3C21" w:rsidRPr="00356A97" w:rsidRDefault="00000000">
      <w:pPr>
        <w:pStyle w:val="Nagwek3"/>
        <w:numPr>
          <w:ilvl w:val="0"/>
          <w:numId w:val="7"/>
        </w:numPr>
        <w:tabs>
          <w:tab w:val="left" w:pos="1195"/>
          <w:tab w:val="left" w:pos="1196"/>
        </w:tabs>
        <w:rPr>
          <w:rFonts w:ascii="Arial" w:hAnsi="Arial" w:cs="Arial"/>
          <w:color w:val="00000A"/>
          <w:sz w:val="22"/>
          <w:szCs w:val="22"/>
        </w:rPr>
      </w:pPr>
      <w:r w:rsidRPr="00356A97">
        <w:rPr>
          <w:rFonts w:ascii="Arial" w:hAnsi="Arial" w:cs="Arial"/>
          <w:color w:val="00000A"/>
          <w:sz w:val="22"/>
          <w:szCs w:val="22"/>
        </w:rPr>
        <w:t xml:space="preserve">Cel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przetwarzania</w:t>
      </w:r>
      <w:proofErr w:type="spellEnd"/>
      <w:r w:rsidRPr="00356A97">
        <w:rPr>
          <w:rFonts w:ascii="Arial" w:hAnsi="Arial" w:cs="Arial"/>
          <w:color w:val="00000A"/>
          <w:sz w:val="22"/>
          <w:szCs w:val="22"/>
        </w:rPr>
        <w:t xml:space="preserve">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danych</w:t>
      </w:r>
      <w:proofErr w:type="spellEnd"/>
    </w:p>
    <w:p w14:paraId="347F74A6" w14:textId="77777777" w:rsidR="00CF3C21" w:rsidRPr="00356A97" w:rsidRDefault="00CF3C21">
      <w:pPr>
        <w:pStyle w:val="Tekstpodstawowy"/>
        <w:spacing w:before="9"/>
        <w:rPr>
          <w:rFonts w:ascii="Arial" w:hAnsi="Arial" w:cs="Arial"/>
          <w:b/>
          <w:sz w:val="22"/>
          <w:szCs w:val="22"/>
        </w:rPr>
      </w:pPr>
    </w:p>
    <w:p w14:paraId="18AAD933" w14:textId="77777777" w:rsidR="00CF3C21" w:rsidRPr="00356A97" w:rsidRDefault="00000000">
      <w:pPr>
        <w:pStyle w:val="Tekstpodstawowy"/>
        <w:ind w:left="116" w:right="634"/>
        <w:jc w:val="both"/>
        <w:rPr>
          <w:rFonts w:ascii="Arial" w:hAnsi="Arial" w:cs="Arial"/>
          <w:sz w:val="22"/>
          <w:szCs w:val="22"/>
          <w:lang w:val="pl-PL"/>
        </w:rPr>
      </w:pPr>
      <w:r w:rsidRPr="00356A97">
        <w:rPr>
          <w:rFonts w:ascii="Arial" w:hAnsi="Arial" w:cs="Arial"/>
          <w:sz w:val="22"/>
          <w:szCs w:val="22"/>
          <w:lang w:val="pl-PL"/>
        </w:rPr>
        <w:t>Dane osobowe będą przetwarzane w związku z realizacją FEDS 2021-2027, w szczególności w celu monitorowania, sprawozdawczości, komunikacji, publikacji, ewaluacji, zarządzania finansowego, weryfikacji i audytów oraz do celów określania kwalifikowalności</w:t>
      </w:r>
      <w:r w:rsidRPr="00356A97">
        <w:rPr>
          <w:rFonts w:ascii="Arial" w:hAnsi="Arial" w:cs="Arial"/>
          <w:spacing w:val="-5"/>
          <w:sz w:val="22"/>
          <w:szCs w:val="22"/>
          <w:lang w:val="pl-PL"/>
        </w:rPr>
        <w:t xml:space="preserve"> </w:t>
      </w:r>
      <w:r w:rsidRPr="00356A97">
        <w:rPr>
          <w:rFonts w:ascii="Arial" w:hAnsi="Arial" w:cs="Arial"/>
          <w:sz w:val="22"/>
          <w:szCs w:val="22"/>
          <w:lang w:val="pl-PL"/>
        </w:rPr>
        <w:t>uczestników.</w:t>
      </w:r>
    </w:p>
    <w:p w14:paraId="6D5B4BA5" w14:textId="77777777" w:rsidR="00CF3C21" w:rsidRPr="00356A97" w:rsidRDefault="00CF3C21">
      <w:pPr>
        <w:pStyle w:val="Tekstpodstawowy"/>
        <w:rPr>
          <w:rFonts w:ascii="Arial" w:hAnsi="Arial" w:cs="Arial"/>
          <w:sz w:val="22"/>
          <w:szCs w:val="22"/>
          <w:lang w:val="pl-PL"/>
        </w:rPr>
      </w:pPr>
    </w:p>
    <w:p w14:paraId="6271FC24" w14:textId="77777777" w:rsidR="00CF3C21" w:rsidRPr="00356A97" w:rsidRDefault="00000000">
      <w:pPr>
        <w:pStyle w:val="Tekstpodstawowy"/>
        <w:spacing w:line="276" w:lineRule="auto"/>
        <w:ind w:left="116" w:right="632"/>
        <w:jc w:val="both"/>
        <w:rPr>
          <w:rFonts w:ascii="Arial" w:hAnsi="Arial" w:cs="Arial"/>
          <w:sz w:val="22"/>
          <w:szCs w:val="22"/>
          <w:lang w:val="pl-PL"/>
        </w:rPr>
      </w:pPr>
      <w:r w:rsidRPr="00356A97">
        <w:rPr>
          <w:rFonts w:ascii="Arial" w:hAnsi="Arial" w:cs="Arial"/>
          <w:color w:val="00000A"/>
          <w:sz w:val="22"/>
          <w:szCs w:val="22"/>
          <w:lang w:val="pl-PL"/>
        </w:rPr>
        <w:t>Podanie</w:t>
      </w:r>
      <w:r w:rsidRPr="00356A97">
        <w:rPr>
          <w:rFonts w:ascii="Arial" w:hAnsi="Arial" w:cs="Arial"/>
          <w:color w:val="00000A"/>
          <w:spacing w:val="-2"/>
          <w:sz w:val="22"/>
          <w:szCs w:val="22"/>
          <w:lang w:val="pl-PL"/>
        </w:rPr>
        <w:t xml:space="preserve"> </w:t>
      </w:r>
      <w:r w:rsidRPr="00356A97">
        <w:rPr>
          <w:rFonts w:ascii="Arial" w:hAnsi="Arial" w:cs="Arial"/>
          <w:color w:val="00000A"/>
          <w:sz w:val="22"/>
          <w:szCs w:val="22"/>
          <w:lang w:val="pl-PL"/>
        </w:rPr>
        <w:t>danych</w:t>
      </w:r>
      <w:r w:rsidRPr="00356A97">
        <w:rPr>
          <w:rFonts w:ascii="Arial" w:hAnsi="Arial" w:cs="Arial"/>
          <w:color w:val="00000A"/>
          <w:spacing w:val="-6"/>
          <w:sz w:val="22"/>
          <w:szCs w:val="22"/>
          <w:lang w:val="pl-PL"/>
        </w:rPr>
        <w:t xml:space="preserve"> </w:t>
      </w:r>
      <w:r w:rsidRPr="00356A97">
        <w:rPr>
          <w:rFonts w:ascii="Arial" w:hAnsi="Arial" w:cs="Arial"/>
          <w:color w:val="00000A"/>
          <w:sz w:val="22"/>
          <w:szCs w:val="22"/>
          <w:lang w:val="pl-PL"/>
        </w:rPr>
        <w:t>jest</w:t>
      </w:r>
      <w:r w:rsidRPr="00356A97">
        <w:rPr>
          <w:rFonts w:ascii="Arial" w:hAnsi="Arial" w:cs="Arial"/>
          <w:color w:val="00000A"/>
          <w:spacing w:val="-3"/>
          <w:sz w:val="22"/>
          <w:szCs w:val="22"/>
          <w:lang w:val="pl-PL"/>
        </w:rPr>
        <w:t xml:space="preserve"> </w:t>
      </w:r>
      <w:r w:rsidRPr="00356A97">
        <w:rPr>
          <w:rFonts w:ascii="Arial" w:hAnsi="Arial" w:cs="Arial"/>
          <w:color w:val="00000A"/>
          <w:sz w:val="22"/>
          <w:szCs w:val="22"/>
          <w:lang w:val="pl-PL"/>
        </w:rPr>
        <w:t>dobrowolne,</w:t>
      </w:r>
      <w:r w:rsidRPr="00356A97">
        <w:rPr>
          <w:rFonts w:ascii="Arial" w:hAnsi="Arial" w:cs="Arial"/>
          <w:color w:val="00000A"/>
          <w:spacing w:val="-4"/>
          <w:sz w:val="22"/>
          <w:szCs w:val="22"/>
          <w:lang w:val="pl-PL"/>
        </w:rPr>
        <w:t xml:space="preserve"> </w:t>
      </w:r>
      <w:r w:rsidRPr="00356A97">
        <w:rPr>
          <w:rFonts w:ascii="Arial" w:hAnsi="Arial" w:cs="Arial"/>
          <w:color w:val="00000A"/>
          <w:sz w:val="22"/>
          <w:szCs w:val="22"/>
          <w:lang w:val="pl-PL"/>
        </w:rPr>
        <w:t>ale</w:t>
      </w:r>
      <w:r w:rsidRPr="00356A97">
        <w:rPr>
          <w:rFonts w:ascii="Arial" w:hAnsi="Arial" w:cs="Arial"/>
          <w:color w:val="00000A"/>
          <w:spacing w:val="-5"/>
          <w:sz w:val="22"/>
          <w:szCs w:val="22"/>
          <w:lang w:val="pl-PL"/>
        </w:rPr>
        <w:t xml:space="preserve"> </w:t>
      </w:r>
      <w:r w:rsidRPr="00356A97">
        <w:rPr>
          <w:rFonts w:ascii="Arial" w:hAnsi="Arial" w:cs="Arial"/>
          <w:color w:val="00000A"/>
          <w:sz w:val="22"/>
          <w:szCs w:val="22"/>
          <w:lang w:val="pl-PL"/>
        </w:rPr>
        <w:t>konieczne</w:t>
      </w:r>
      <w:r w:rsidRPr="00356A97">
        <w:rPr>
          <w:rFonts w:ascii="Arial" w:hAnsi="Arial" w:cs="Arial"/>
          <w:color w:val="00000A"/>
          <w:spacing w:val="-6"/>
          <w:sz w:val="22"/>
          <w:szCs w:val="22"/>
          <w:lang w:val="pl-PL"/>
        </w:rPr>
        <w:t xml:space="preserve"> </w:t>
      </w:r>
      <w:r w:rsidRPr="00356A97">
        <w:rPr>
          <w:rFonts w:ascii="Arial" w:hAnsi="Arial" w:cs="Arial"/>
          <w:color w:val="00000A"/>
          <w:sz w:val="22"/>
          <w:szCs w:val="22"/>
          <w:lang w:val="pl-PL"/>
        </w:rPr>
        <w:t>do</w:t>
      </w:r>
      <w:r w:rsidRPr="00356A97">
        <w:rPr>
          <w:rFonts w:ascii="Arial" w:hAnsi="Arial" w:cs="Arial"/>
          <w:color w:val="00000A"/>
          <w:spacing w:val="-6"/>
          <w:sz w:val="22"/>
          <w:szCs w:val="22"/>
          <w:lang w:val="pl-PL"/>
        </w:rPr>
        <w:t xml:space="preserve"> </w:t>
      </w:r>
      <w:r w:rsidRPr="00356A97">
        <w:rPr>
          <w:rFonts w:ascii="Arial" w:hAnsi="Arial" w:cs="Arial"/>
          <w:color w:val="00000A"/>
          <w:sz w:val="22"/>
          <w:szCs w:val="22"/>
          <w:lang w:val="pl-PL"/>
        </w:rPr>
        <w:t>realizacji</w:t>
      </w:r>
      <w:r w:rsidRPr="00356A97">
        <w:rPr>
          <w:rFonts w:ascii="Arial" w:hAnsi="Arial" w:cs="Arial"/>
          <w:color w:val="00000A"/>
          <w:spacing w:val="-5"/>
          <w:sz w:val="22"/>
          <w:szCs w:val="22"/>
          <w:lang w:val="pl-PL"/>
        </w:rPr>
        <w:t xml:space="preserve"> </w:t>
      </w:r>
      <w:r w:rsidRPr="00356A97">
        <w:rPr>
          <w:rFonts w:ascii="Arial" w:hAnsi="Arial" w:cs="Arial"/>
          <w:color w:val="00000A"/>
          <w:sz w:val="22"/>
          <w:szCs w:val="22"/>
          <w:lang w:val="pl-PL"/>
        </w:rPr>
        <w:t>wyżej</w:t>
      </w:r>
      <w:r w:rsidRPr="00356A97">
        <w:rPr>
          <w:rFonts w:ascii="Arial" w:hAnsi="Arial" w:cs="Arial"/>
          <w:color w:val="00000A"/>
          <w:spacing w:val="-5"/>
          <w:sz w:val="22"/>
          <w:szCs w:val="22"/>
          <w:lang w:val="pl-PL"/>
        </w:rPr>
        <w:t xml:space="preserve"> </w:t>
      </w:r>
      <w:r w:rsidRPr="00356A97">
        <w:rPr>
          <w:rFonts w:ascii="Arial" w:hAnsi="Arial" w:cs="Arial"/>
          <w:color w:val="00000A"/>
          <w:sz w:val="22"/>
          <w:szCs w:val="22"/>
          <w:lang w:val="pl-PL"/>
        </w:rPr>
        <w:t>wymienionego</w:t>
      </w:r>
      <w:r w:rsidRPr="00356A97">
        <w:rPr>
          <w:rFonts w:ascii="Arial" w:hAnsi="Arial" w:cs="Arial"/>
          <w:color w:val="00000A"/>
          <w:spacing w:val="-5"/>
          <w:sz w:val="22"/>
          <w:szCs w:val="22"/>
          <w:lang w:val="pl-PL"/>
        </w:rPr>
        <w:t xml:space="preserve"> </w:t>
      </w:r>
      <w:r w:rsidRPr="00356A97">
        <w:rPr>
          <w:rFonts w:ascii="Arial" w:hAnsi="Arial" w:cs="Arial"/>
          <w:color w:val="00000A"/>
          <w:sz w:val="22"/>
          <w:szCs w:val="22"/>
          <w:lang w:val="pl-PL"/>
        </w:rPr>
        <w:t>celu.</w:t>
      </w:r>
      <w:r w:rsidRPr="00356A97">
        <w:rPr>
          <w:rFonts w:ascii="Arial" w:hAnsi="Arial" w:cs="Arial"/>
          <w:color w:val="00000A"/>
          <w:spacing w:val="-4"/>
          <w:sz w:val="22"/>
          <w:szCs w:val="22"/>
          <w:lang w:val="pl-PL"/>
        </w:rPr>
        <w:t xml:space="preserve"> </w:t>
      </w:r>
      <w:r w:rsidRPr="00356A97">
        <w:rPr>
          <w:rFonts w:ascii="Arial" w:hAnsi="Arial" w:cs="Arial"/>
          <w:color w:val="00000A"/>
          <w:sz w:val="22"/>
          <w:szCs w:val="22"/>
          <w:lang w:val="pl-PL"/>
        </w:rPr>
        <w:t>Odmowa</w:t>
      </w:r>
      <w:r w:rsidRPr="00356A97">
        <w:rPr>
          <w:rFonts w:ascii="Arial" w:hAnsi="Arial" w:cs="Arial"/>
          <w:color w:val="00000A"/>
          <w:spacing w:val="-1"/>
          <w:sz w:val="22"/>
          <w:szCs w:val="22"/>
          <w:lang w:val="pl-PL"/>
        </w:rPr>
        <w:t xml:space="preserve"> </w:t>
      </w:r>
      <w:r w:rsidRPr="00356A97">
        <w:rPr>
          <w:rFonts w:ascii="Arial" w:hAnsi="Arial" w:cs="Arial"/>
          <w:color w:val="00000A"/>
          <w:sz w:val="22"/>
          <w:szCs w:val="22"/>
          <w:lang w:val="pl-PL"/>
        </w:rPr>
        <w:t>ich</w:t>
      </w:r>
      <w:r w:rsidRPr="00356A97">
        <w:rPr>
          <w:rFonts w:ascii="Arial" w:hAnsi="Arial" w:cs="Arial"/>
          <w:color w:val="00000A"/>
          <w:spacing w:val="-6"/>
          <w:sz w:val="22"/>
          <w:szCs w:val="22"/>
          <w:lang w:val="pl-PL"/>
        </w:rPr>
        <w:t xml:space="preserve"> </w:t>
      </w:r>
      <w:r w:rsidRPr="00356A97">
        <w:rPr>
          <w:rFonts w:ascii="Arial" w:hAnsi="Arial" w:cs="Arial"/>
          <w:color w:val="00000A"/>
          <w:sz w:val="22"/>
          <w:szCs w:val="22"/>
          <w:lang w:val="pl-PL"/>
        </w:rPr>
        <w:t>podania</w:t>
      </w:r>
      <w:r w:rsidRPr="00356A97">
        <w:rPr>
          <w:rFonts w:ascii="Arial" w:hAnsi="Arial" w:cs="Arial"/>
          <w:color w:val="00000A"/>
          <w:spacing w:val="-2"/>
          <w:sz w:val="22"/>
          <w:szCs w:val="22"/>
          <w:lang w:val="pl-PL"/>
        </w:rPr>
        <w:t xml:space="preserve"> </w:t>
      </w:r>
      <w:r w:rsidRPr="00356A97">
        <w:rPr>
          <w:rFonts w:ascii="Arial" w:hAnsi="Arial" w:cs="Arial"/>
          <w:color w:val="00000A"/>
          <w:sz w:val="22"/>
          <w:szCs w:val="22"/>
          <w:lang w:val="pl-PL"/>
        </w:rPr>
        <w:t>jest równoznaczna z brakiem możliwości podjęcia stosownych</w:t>
      </w:r>
      <w:r w:rsidRPr="00356A97">
        <w:rPr>
          <w:rFonts w:ascii="Arial" w:hAnsi="Arial" w:cs="Arial"/>
          <w:color w:val="00000A"/>
          <w:spacing w:val="2"/>
          <w:sz w:val="22"/>
          <w:szCs w:val="22"/>
          <w:lang w:val="pl-PL"/>
        </w:rPr>
        <w:t xml:space="preserve"> </w:t>
      </w:r>
      <w:r w:rsidRPr="00356A97">
        <w:rPr>
          <w:rFonts w:ascii="Arial" w:hAnsi="Arial" w:cs="Arial"/>
          <w:color w:val="00000A"/>
          <w:sz w:val="22"/>
          <w:szCs w:val="22"/>
          <w:lang w:val="pl-PL"/>
        </w:rPr>
        <w:t>działań.</w:t>
      </w:r>
    </w:p>
    <w:p w14:paraId="49E2CD04" w14:textId="77777777" w:rsidR="00CF3C21" w:rsidRPr="00356A97" w:rsidRDefault="00CF3C21">
      <w:pPr>
        <w:pStyle w:val="Tekstpodstawowy"/>
        <w:spacing w:before="9"/>
        <w:rPr>
          <w:rFonts w:ascii="Arial" w:hAnsi="Arial" w:cs="Arial"/>
          <w:sz w:val="22"/>
          <w:szCs w:val="22"/>
          <w:lang w:val="pl-PL"/>
        </w:rPr>
      </w:pPr>
    </w:p>
    <w:p w14:paraId="1CDFE76D" w14:textId="77777777" w:rsidR="00CF3C21" w:rsidRPr="00356A97" w:rsidRDefault="00000000">
      <w:pPr>
        <w:pStyle w:val="Nagwek3"/>
        <w:numPr>
          <w:ilvl w:val="0"/>
          <w:numId w:val="7"/>
        </w:numPr>
        <w:tabs>
          <w:tab w:val="left" w:pos="1195"/>
          <w:tab w:val="left" w:pos="1196"/>
        </w:tabs>
        <w:rPr>
          <w:rFonts w:ascii="Arial" w:hAnsi="Arial" w:cs="Arial"/>
          <w:color w:val="00000A"/>
          <w:sz w:val="22"/>
          <w:szCs w:val="22"/>
        </w:rPr>
      </w:pP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Podstawa</w:t>
      </w:r>
      <w:proofErr w:type="spellEnd"/>
      <w:r w:rsidRPr="00356A97">
        <w:rPr>
          <w:rFonts w:ascii="Arial" w:hAnsi="Arial" w:cs="Arial"/>
          <w:color w:val="00000A"/>
          <w:sz w:val="22"/>
          <w:szCs w:val="22"/>
        </w:rPr>
        <w:t xml:space="preserve">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przetwarzania</w:t>
      </w:r>
      <w:proofErr w:type="spellEnd"/>
    </w:p>
    <w:p w14:paraId="54BDF353" w14:textId="77777777" w:rsidR="00CF3C21" w:rsidRPr="00356A97" w:rsidRDefault="00CF3C21">
      <w:pPr>
        <w:pStyle w:val="Tekstpodstawowy"/>
        <w:rPr>
          <w:rFonts w:ascii="Arial" w:hAnsi="Arial" w:cs="Arial"/>
          <w:b/>
          <w:sz w:val="22"/>
          <w:szCs w:val="22"/>
        </w:rPr>
      </w:pPr>
    </w:p>
    <w:p w14:paraId="162C8FDF" w14:textId="77777777" w:rsidR="00CF3C21" w:rsidRPr="00356A97" w:rsidRDefault="00000000">
      <w:pPr>
        <w:pStyle w:val="Tekstpodstawowy"/>
        <w:ind w:left="116"/>
        <w:jc w:val="both"/>
        <w:rPr>
          <w:rFonts w:ascii="Arial" w:hAnsi="Arial" w:cs="Arial"/>
          <w:sz w:val="22"/>
          <w:szCs w:val="22"/>
          <w:lang w:val="pl-PL"/>
        </w:rPr>
      </w:pPr>
      <w:r w:rsidRPr="00356A97">
        <w:rPr>
          <w:rFonts w:ascii="Arial" w:hAnsi="Arial" w:cs="Arial"/>
          <w:color w:val="00000A"/>
          <w:sz w:val="22"/>
          <w:szCs w:val="22"/>
          <w:lang w:val="pl-PL"/>
        </w:rPr>
        <w:t>Państwa dane osobowe będą przetwarzane w związku z tym, że:</w:t>
      </w:r>
    </w:p>
    <w:p w14:paraId="469813E3" w14:textId="77777777" w:rsidR="00CF3C21" w:rsidRPr="00356A97" w:rsidRDefault="00CF3C21">
      <w:pPr>
        <w:pStyle w:val="Tekstpodstawowy"/>
        <w:spacing w:before="10"/>
        <w:rPr>
          <w:rFonts w:ascii="Arial" w:hAnsi="Arial" w:cs="Arial"/>
          <w:sz w:val="22"/>
          <w:szCs w:val="22"/>
          <w:lang w:val="pl-PL"/>
        </w:rPr>
      </w:pPr>
    </w:p>
    <w:p w14:paraId="533FB5F1" w14:textId="77777777" w:rsidR="00CF3C21" w:rsidRPr="00356A97" w:rsidRDefault="00000000">
      <w:pPr>
        <w:pStyle w:val="Akapitzlist"/>
        <w:numPr>
          <w:ilvl w:val="0"/>
          <w:numId w:val="5"/>
        </w:numPr>
        <w:tabs>
          <w:tab w:val="left" w:pos="836"/>
        </w:tabs>
        <w:spacing w:line="276" w:lineRule="auto"/>
        <w:ind w:left="835" w:right="634"/>
        <w:jc w:val="both"/>
        <w:rPr>
          <w:rFonts w:ascii="Arial" w:hAnsi="Arial" w:cs="Arial"/>
          <w:lang w:val="pl-PL"/>
        </w:rPr>
      </w:pPr>
      <w:r w:rsidRPr="00356A97">
        <w:rPr>
          <w:rFonts w:ascii="Arial" w:hAnsi="Arial" w:cs="Arial"/>
          <w:lang w:val="pl-PL"/>
        </w:rPr>
        <w:t xml:space="preserve">Przetwarzanie jest niezbędne do wypełnienia obowiązku prawnego ciążącego na administratorze </w:t>
      </w:r>
      <w:proofErr w:type="gramStart"/>
      <w:r w:rsidRPr="00356A97">
        <w:rPr>
          <w:rFonts w:ascii="Arial" w:hAnsi="Arial" w:cs="Arial"/>
          <w:lang w:val="pl-PL"/>
        </w:rPr>
        <w:t>( art.</w:t>
      </w:r>
      <w:proofErr w:type="gramEnd"/>
      <w:r w:rsidRPr="00356A97">
        <w:rPr>
          <w:rFonts w:ascii="Arial" w:hAnsi="Arial" w:cs="Arial"/>
          <w:lang w:val="pl-PL"/>
        </w:rPr>
        <w:t xml:space="preserve"> 6 ust. 1 lit. c, a w przypadku danych szczególnej kategorii art. 9 ust. 2 lit. g RODO), który</w:t>
      </w:r>
      <w:r w:rsidRPr="00356A97">
        <w:rPr>
          <w:rFonts w:ascii="Arial" w:hAnsi="Arial" w:cs="Arial"/>
          <w:spacing w:val="-14"/>
          <w:lang w:val="pl-PL"/>
        </w:rPr>
        <w:t xml:space="preserve"> </w:t>
      </w:r>
      <w:r w:rsidRPr="00356A97">
        <w:rPr>
          <w:rFonts w:ascii="Arial" w:hAnsi="Arial" w:cs="Arial"/>
          <w:lang w:val="pl-PL"/>
        </w:rPr>
        <w:t>określa:</w:t>
      </w:r>
    </w:p>
    <w:p w14:paraId="4E33CD85" w14:textId="77777777" w:rsidR="00CF3C21" w:rsidRPr="00356A97" w:rsidRDefault="00000000">
      <w:pPr>
        <w:pStyle w:val="Akapitzlist"/>
        <w:numPr>
          <w:ilvl w:val="1"/>
          <w:numId w:val="5"/>
        </w:numPr>
        <w:tabs>
          <w:tab w:val="left" w:pos="968"/>
        </w:tabs>
        <w:spacing w:line="276" w:lineRule="auto"/>
        <w:ind w:left="967" w:right="632"/>
        <w:jc w:val="both"/>
        <w:rPr>
          <w:rFonts w:ascii="Arial" w:hAnsi="Arial" w:cs="Arial"/>
          <w:lang w:val="pl-PL"/>
        </w:rPr>
      </w:pPr>
      <w:r w:rsidRPr="00356A97">
        <w:rPr>
          <w:rFonts w:ascii="Arial" w:hAnsi="Arial" w:cs="Arial"/>
          <w:color w:val="00000A"/>
          <w:lang w:val="pl-PL"/>
        </w:rPr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</w:t>
      </w:r>
      <w:r w:rsidRPr="00356A97">
        <w:rPr>
          <w:rFonts w:ascii="Arial" w:hAnsi="Arial" w:cs="Arial"/>
          <w:color w:val="00000A"/>
          <w:spacing w:val="-9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na</w:t>
      </w:r>
      <w:r w:rsidRPr="00356A97">
        <w:rPr>
          <w:rFonts w:ascii="Arial" w:hAnsi="Arial" w:cs="Arial"/>
          <w:color w:val="00000A"/>
          <w:spacing w:val="-9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potrzeby</w:t>
      </w:r>
      <w:r w:rsidRPr="00356A97">
        <w:rPr>
          <w:rFonts w:ascii="Arial" w:hAnsi="Arial" w:cs="Arial"/>
          <w:color w:val="00000A"/>
          <w:spacing w:val="-10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tych</w:t>
      </w:r>
      <w:r w:rsidRPr="00356A97">
        <w:rPr>
          <w:rFonts w:ascii="Arial" w:hAnsi="Arial" w:cs="Arial"/>
          <w:color w:val="00000A"/>
          <w:spacing w:val="-10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funduszy</w:t>
      </w:r>
      <w:r w:rsidRPr="00356A97">
        <w:rPr>
          <w:rFonts w:ascii="Arial" w:hAnsi="Arial" w:cs="Arial"/>
          <w:color w:val="00000A"/>
          <w:spacing w:val="-10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oraz</w:t>
      </w:r>
      <w:r w:rsidRPr="00356A97">
        <w:rPr>
          <w:rFonts w:ascii="Arial" w:hAnsi="Arial" w:cs="Arial"/>
          <w:color w:val="00000A"/>
          <w:spacing w:val="-10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na</w:t>
      </w:r>
      <w:r w:rsidRPr="00356A97">
        <w:rPr>
          <w:rFonts w:ascii="Arial" w:hAnsi="Arial" w:cs="Arial"/>
          <w:color w:val="00000A"/>
          <w:spacing w:val="-10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potrzeby</w:t>
      </w:r>
      <w:r w:rsidRPr="00356A97">
        <w:rPr>
          <w:rFonts w:ascii="Arial" w:hAnsi="Arial" w:cs="Arial"/>
          <w:color w:val="00000A"/>
          <w:spacing w:val="-6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Funduszu</w:t>
      </w:r>
      <w:r w:rsidRPr="00356A97">
        <w:rPr>
          <w:rFonts w:ascii="Arial" w:hAnsi="Arial" w:cs="Arial"/>
          <w:color w:val="00000A"/>
          <w:spacing w:val="-8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Azylu,</w:t>
      </w:r>
      <w:r w:rsidRPr="00356A97">
        <w:rPr>
          <w:rFonts w:ascii="Arial" w:hAnsi="Arial" w:cs="Arial"/>
          <w:color w:val="00000A"/>
          <w:spacing w:val="-10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Migracji</w:t>
      </w:r>
      <w:r w:rsidRPr="00356A97">
        <w:rPr>
          <w:rFonts w:ascii="Arial" w:hAnsi="Arial" w:cs="Arial"/>
          <w:color w:val="00000A"/>
          <w:spacing w:val="-10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i</w:t>
      </w:r>
      <w:r w:rsidRPr="00356A97">
        <w:rPr>
          <w:rFonts w:ascii="Arial" w:hAnsi="Arial" w:cs="Arial"/>
          <w:color w:val="00000A"/>
          <w:spacing w:val="-9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Integracji,</w:t>
      </w:r>
      <w:r w:rsidRPr="00356A97">
        <w:rPr>
          <w:rFonts w:ascii="Arial" w:hAnsi="Arial" w:cs="Arial"/>
          <w:color w:val="00000A"/>
          <w:spacing w:val="-8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Funduszu Bezpieczeństwa Wewnętrznego i Instrumentu Wsparcia Finansowego na rzecz Zarządzania Granicami i Polityki</w:t>
      </w:r>
      <w:r w:rsidRPr="00356A97">
        <w:rPr>
          <w:rFonts w:ascii="Arial" w:hAnsi="Arial" w:cs="Arial"/>
          <w:color w:val="00000A"/>
          <w:spacing w:val="-1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Wizowej,</w:t>
      </w:r>
    </w:p>
    <w:p w14:paraId="6BBECC8E" w14:textId="77777777" w:rsidR="00CF3C21" w:rsidRPr="00356A97" w:rsidRDefault="00000000">
      <w:pPr>
        <w:pStyle w:val="Akapitzlist"/>
        <w:numPr>
          <w:ilvl w:val="1"/>
          <w:numId w:val="5"/>
        </w:numPr>
        <w:tabs>
          <w:tab w:val="left" w:pos="968"/>
        </w:tabs>
        <w:spacing w:line="276" w:lineRule="auto"/>
        <w:ind w:left="967" w:right="635"/>
        <w:jc w:val="both"/>
        <w:rPr>
          <w:rFonts w:ascii="Arial" w:hAnsi="Arial" w:cs="Arial"/>
          <w:lang w:val="pl-PL"/>
        </w:rPr>
      </w:pPr>
      <w:r w:rsidRPr="00356A97">
        <w:rPr>
          <w:rFonts w:ascii="Arial" w:hAnsi="Arial" w:cs="Arial"/>
          <w:color w:val="00000A"/>
          <w:lang w:val="pl-PL"/>
        </w:rPr>
        <w:t xml:space="preserve">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356A97">
        <w:rPr>
          <w:rFonts w:ascii="Arial" w:hAnsi="Arial" w:cs="Arial"/>
          <w:color w:val="00000A"/>
          <w:lang w:val="pl-PL"/>
        </w:rPr>
        <w:t>późn</w:t>
      </w:r>
      <w:proofErr w:type="spellEnd"/>
      <w:r w:rsidRPr="00356A97">
        <w:rPr>
          <w:rFonts w:ascii="Arial" w:hAnsi="Arial" w:cs="Arial"/>
          <w:color w:val="00000A"/>
          <w:lang w:val="pl-PL"/>
        </w:rPr>
        <w:t>.</w:t>
      </w:r>
      <w:r w:rsidRPr="00356A97">
        <w:rPr>
          <w:rFonts w:ascii="Arial" w:hAnsi="Arial" w:cs="Arial"/>
          <w:color w:val="00000A"/>
          <w:spacing w:val="-5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zm.)</w:t>
      </w:r>
    </w:p>
    <w:p w14:paraId="336B528C" w14:textId="77777777" w:rsidR="00CF3C21" w:rsidRPr="00356A97" w:rsidRDefault="00000000">
      <w:pPr>
        <w:pStyle w:val="Akapitzlist"/>
        <w:numPr>
          <w:ilvl w:val="1"/>
          <w:numId w:val="5"/>
        </w:numPr>
        <w:tabs>
          <w:tab w:val="left" w:pos="968"/>
        </w:tabs>
        <w:spacing w:line="276" w:lineRule="auto"/>
        <w:ind w:left="967" w:right="635"/>
        <w:jc w:val="both"/>
        <w:rPr>
          <w:rFonts w:ascii="Arial" w:hAnsi="Arial" w:cs="Arial"/>
          <w:lang w:val="pl-PL"/>
        </w:rPr>
      </w:pPr>
      <w:r w:rsidRPr="00356A97">
        <w:rPr>
          <w:rFonts w:ascii="Arial" w:hAnsi="Arial" w:cs="Arial"/>
          <w:color w:val="00000A"/>
          <w:lang w:val="pl-PL"/>
        </w:rPr>
        <w:t xml:space="preserve">ustawa z dnia 28 kwietnia 2022 r. o zasadach realizacji zadań finansowanych ze </w:t>
      </w:r>
      <w:r w:rsidRPr="00356A97">
        <w:rPr>
          <w:rFonts w:ascii="Arial" w:hAnsi="Arial" w:cs="Arial"/>
          <w:color w:val="00000A"/>
          <w:lang w:val="pl-PL"/>
        </w:rPr>
        <w:lastRenderedPageBreak/>
        <w:t>środków europejskich w perspektywie finansowej 2021-2027, w szczególności art.</w:t>
      </w:r>
      <w:r w:rsidRPr="00356A97">
        <w:rPr>
          <w:rFonts w:ascii="Arial" w:hAnsi="Arial" w:cs="Arial"/>
          <w:color w:val="00000A"/>
          <w:spacing w:val="-6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87-93,</w:t>
      </w:r>
    </w:p>
    <w:p w14:paraId="7519DCE9" w14:textId="3CBFF9C9" w:rsidR="00CF3C21" w:rsidRPr="00356A97" w:rsidRDefault="00000000" w:rsidP="00D979B5">
      <w:pPr>
        <w:pStyle w:val="Akapitzlist"/>
        <w:numPr>
          <w:ilvl w:val="1"/>
          <w:numId w:val="5"/>
        </w:numPr>
        <w:tabs>
          <w:tab w:val="left" w:pos="968"/>
        </w:tabs>
        <w:spacing w:before="1" w:line="256" w:lineRule="auto"/>
        <w:jc w:val="both"/>
        <w:rPr>
          <w:rFonts w:ascii="Arial" w:hAnsi="Arial" w:cs="Arial"/>
          <w:lang w:val="pl-PL"/>
        </w:rPr>
      </w:pPr>
      <w:r w:rsidRPr="00356A97">
        <w:rPr>
          <w:rFonts w:ascii="Arial" w:hAnsi="Arial" w:cs="Arial"/>
          <w:color w:val="00000A"/>
          <w:lang w:val="pl-PL"/>
        </w:rPr>
        <w:t>ustawa z 14 czerwca 1960 r. - Kodeks postępowania</w:t>
      </w:r>
      <w:r w:rsidRPr="00356A97">
        <w:rPr>
          <w:rFonts w:ascii="Arial" w:hAnsi="Arial" w:cs="Arial"/>
          <w:color w:val="00000A"/>
          <w:spacing w:val="-4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administracyjnego,</w:t>
      </w:r>
    </w:p>
    <w:p w14:paraId="7C3CCD8D" w14:textId="77777777" w:rsidR="00CF3C21" w:rsidRPr="00356A97" w:rsidRDefault="00000000">
      <w:pPr>
        <w:pStyle w:val="Akapitzlist"/>
        <w:numPr>
          <w:ilvl w:val="1"/>
          <w:numId w:val="5"/>
        </w:numPr>
        <w:tabs>
          <w:tab w:val="left" w:pos="968"/>
        </w:tabs>
        <w:spacing w:before="92"/>
        <w:rPr>
          <w:rFonts w:ascii="Arial" w:hAnsi="Arial" w:cs="Arial"/>
          <w:lang w:val="pl-PL"/>
        </w:rPr>
      </w:pPr>
      <w:r w:rsidRPr="00356A97">
        <w:rPr>
          <w:rFonts w:ascii="Arial" w:hAnsi="Arial" w:cs="Arial"/>
          <w:color w:val="00000A"/>
          <w:lang w:val="pl-PL"/>
        </w:rPr>
        <w:t>ustawa z 27 sierpnia 2009 r. o finansach</w:t>
      </w:r>
      <w:r w:rsidRPr="00356A97">
        <w:rPr>
          <w:rFonts w:ascii="Arial" w:hAnsi="Arial" w:cs="Arial"/>
          <w:color w:val="00000A"/>
          <w:spacing w:val="-5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publicznych.</w:t>
      </w:r>
    </w:p>
    <w:p w14:paraId="43A6A49E" w14:textId="77777777" w:rsidR="00CF3C21" w:rsidRPr="00356A97" w:rsidRDefault="00CF3C21">
      <w:pPr>
        <w:pStyle w:val="Tekstpodstawowy"/>
        <w:spacing w:before="9"/>
        <w:rPr>
          <w:rFonts w:ascii="Arial" w:hAnsi="Arial" w:cs="Arial"/>
          <w:sz w:val="22"/>
          <w:szCs w:val="22"/>
          <w:lang w:val="pl-PL"/>
        </w:rPr>
      </w:pPr>
    </w:p>
    <w:p w14:paraId="6B0607C1" w14:textId="77777777" w:rsidR="00CF3C21" w:rsidRPr="00356A97" w:rsidRDefault="00000000">
      <w:pPr>
        <w:pStyle w:val="Akapitzlist"/>
        <w:numPr>
          <w:ilvl w:val="0"/>
          <w:numId w:val="4"/>
        </w:numPr>
        <w:tabs>
          <w:tab w:val="left" w:pos="896"/>
        </w:tabs>
        <w:spacing w:before="1" w:line="276" w:lineRule="auto"/>
        <w:ind w:left="895" w:right="633"/>
        <w:jc w:val="both"/>
        <w:rPr>
          <w:rFonts w:ascii="Arial" w:hAnsi="Arial" w:cs="Arial"/>
          <w:lang w:val="pl-PL"/>
        </w:rPr>
      </w:pPr>
      <w:r w:rsidRPr="00356A97">
        <w:rPr>
          <w:rFonts w:ascii="Arial" w:hAnsi="Arial" w:cs="Arial"/>
          <w:lang w:val="pl-PL"/>
        </w:rPr>
        <w:t>Przetwarzanie</w:t>
      </w:r>
      <w:r w:rsidRPr="00356A97">
        <w:rPr>
          <w:rFonts w:ascii="Arial" w:hAnsi="Arial" w:cs="Arial"/>
          <w:spacing w:val="-4"/>
          <w:lang w:val="pl-PL"/>
        </w:rPr>
        <w:t xml:space="preserve"> </w:t>
      </w:r>
      <w:r w:rsidRPr="00356A97">
        <w:rPr>
          <w:rFonts w:ascii="Arial" w:hAnsi="Arial" w:cs="Arial"/>
          <w:lang w:val="pl-PL"/>
        </w:rPr>
        <w:t>jest</w:t>
      </w:r>
      <w:r w:rsidRPr="00356A97">
        <w:rPr>
          <w:rFonts w:ascii="Arial" w:hAnsi="Arial" w:cs="Arial"/>
          <w:spacing w:val="-6"/>
          <w:lang w:val="pl-PL"/>
        </w:rPr>
        <w:t xml:space="preserve"> </w:t>
      </w:r>
      <w:r w:rsidRPr="00356A97">
        <w:rPr>
          <w:rFonts w:ascii="Arial" w:hAnsi="Arial" w:cs="Arial"/>
          <w:lang w:val="pl-PL"/>
        </w:rPr>
        <w:t>niezbędne</w:t>
      </w:r>
      <w:r w:rsidRPr="00356A97">
        <w:rPr>
          <w:rFonts w:ascii="Arial" w:hAnsi="Arial" w:cs="Arial"/>
          <w:spacing w:val="-7"/>
          <w:lang w:val="pl-PL"/>
        </w:rPr>
        <w:t xml:space="preserve"> </w:t>
      </w:r>
      <w:r w:rsidRPr="00356A97">
        <w:rPr>
          <w:rFonts w:ascii="Arial" w:hAnsi="Arial" w:cs="Arial"/>
          <w:lang w:val="pl-PL"/>
        </w:rPr>
        <w:t>do</w:t>
      </w:r>
      <w:r w:rsidRPr="00356A97">
        <w:rPr>
          <w:rFonts w:ascii="Arial" w:hAnsi="Arial" w:cs="Arial"/>
          <w:spacing w:val="-6"/>
          <w:lang w:val="pl-PL"/>
        </w:rPr>
        <w:t xml:space="preserve"> </w:t>
      </w:r>
      <w:r w:rsidRPr="00356A97">
        <w:rPr>
          <w:rFonts w:ascii="Arial" w:hAnsi="Arial" w:cs="Arial"/>
          <w:lang w:val="pl-PL"/>
        </w:rPr>
        <w:t>wykonania</w:t>
      </w:r>
      <w:r w:rsidRPr="00356A97">
        <w:rPr>
          <w:rFonts w:ascii="Arial" w:hAnsi="Arial" w:cs="Arial"/>
          <w:spacing w:val="-7"/>
          <w:lang w:val="pl-PL"/>
        </w:rPr>
        <w:t xml:space="preserve"> </w:t>
      </w:r>
      <w:r w:rsidRPr="00356A97">
        <w:rPr>
          <w:rFonts w:ascii="Arial" w:hAnsi="Arial" w:cs="Arial"/>
          <w:lang w:val="pl-PL"/>
        </w:rPr>
        <w:t>umowy,</w:t>
      </w:r>
      <w:r w:rsidRPr="00356A97">
        <w:rPr>
          <w:rFonts w:ascii="Arial" w:hAnsi="Arial" w:cs="Arial"/>
          <w:spacing w:val="-8"/>
          <w:lang w:val="pl-PL"/>
        </w:rPr>
        <w:t xml:space="preserve"> </w:t>
      </w:r>
      <w:r w:rsidRPr="00356A97">
        <w:rPr>
          <w:rFonts w:ascii="Arial" w:hAnsi="Arial" w:cs="Arial"/>
          <w:lang w:val="pl-PL"/>
        </w:rPr>
        <w:t>której</w:t>
      </w:r>
      <w:r w:rsidRPr="00356A97">
        <w:rPr>
          <w:rFonts w:ascii="Arial" w:hAnsi="Arial" w:cs="Arial"/>
          <w:spacing w:val="-6"/>
          <w:lang w:val="pl-PL"/>
        </w:rPr>
        <w:t xml:space="preserve"> </w:t>
      </w:r>
      <w:r w:rsidRPr="00356A97">
        <w:rPr>
          <w:rFonts w:ascii="Arial" w:hAnsi="Arial" w:cs="Arial"/>
          <w:lang w:val="pl-PL"/>
        </w:rPr>
        <w:t>stroną</w:t>
      </w:r>
      <w:r w:rsidRPr="00356A97">
        <w:rPr>
          <w:rFonts w:ascii="Arial" w:hAnsi="Arial" w:cs="Arial"/>
          <w:spacing w:val="-4"/>
          <w:lang w:val="pl-PL"/>
        </w:rPr>
        <w:t xml:space="preserve"> </w:t>
      </w:r>
      <w:r w:rsidRPr="00356A97">
        <w:rPr>
          <w:rFonts w:ascii="Arial" w:hAnsi="Arial" w:cs="Arial"/>
          <w:lang w:val="pl-PL"/>
        </w:rPr>
        <w:t>jest</w:t>
      </w:r>
      <w:r w:rsidRPr="00356A97">
        <w:rPr>
          <w:rFonts w:ascii="Arial" w:hAnsi="Arial" w:cs="Arial"/>
          <w:spacing w:val="-6"/>
          <w:lang w:val="pl-PL"/>
        </w:rPr>
        <w:t xml:space="preserve"> </w:t>
      </w:r>
      <w:r w:rsidRPr="00356A97">
        <w:rPr>
          <w:rFonts w:ascii="Arial" w:hAnsi="Arial" w:cs="Arial"/>
          <w:lang w:val="pl-PL"/>
        </w:rPr>
        <w:t>osoba,</w:t>
      </w:r>
      <w:r w:rsidRPr="00356A97">
        <w:rPr>
          <w:rFonts w:ascii="Arial" w:hAnsi="Arial" w:cs="Arial"/>
          <w:spacing w:val="-8"/>
          <w:lang w:val="pl-PL"/>
        </w:rPr>
        <w:t xml:space="preserve"> </w:t>
      </w:r>
      <w:r w:rsidRPr="00356A97">
        <w:rPr>
          <w:rFonts w:ascii="Arial" w:hAnsi="Arial" w:cs="Arial"/>
          <w:lang w:val="pl-PL"/>
        </w:rPr>
        <w:t>której</w:t>
      </w:r>
      <w:r w:rsidRPr="00356A97">
        <w:rPr>
          <w:rFonts w:ascii="Arial" w:hAnsi="Arial" w:cs="Arial"/>
          <w:spacing w:val="-8"/>
          <w:lang w:val="pl-PL"/>
        </w:rPr>
        <w:t xml:space="preserve"> </w:t>
      </w:r>
      <w:r w:rsidRPr="00356A97">
        <w:rPr>
          <w:rFonts w:ascii="Arial" w:hAnsi="Arial" w:cs="Arial"/>
          <w:lang w:val="pl-PL"/>
        </w:rPr>
        <w:t>dane</w:t>
      </w:r>
      <w:r w:rsidRPr="00356A97">
        <w:rPr>
          <w:rFonts w:ascii="Arial" w:hAnsi="Arial" w:cs="Arial"/>
          <w:spacing w:val="-8"/>
          <w:lang w:val="pl-PL"/>
        </w:rPr>
        <w:t xml:space="preserve"> </w:t>
      </w:r>
      <w:r w:rsidRPr="00356A97">
        <w:rPr>
          <w:rFonts w:ascii="Arial" w:hAnsi="Arial" w:cs="Arial"/>
          <w:lang w:val="pl-PL"/>
        </w:rPr>
        <w:t>dotyczą,</w:t>
      </w:r>
      <w:r w:rsidRPr="00356A97">
        <w:rPr>
          <w:rFonts w:ascii="Arial" w:hAnsi="Arial" w:cs="Arial"/>
          <w:spacing w:val="-5"/>
          <w:lang w:val="pl-PL"/>
        </w:rPr>
        <w:t xml:space="preserve"> </w:t>
      </w:r>
      <w:r w:rsidRPr="00356A97">
        <w:rPr>
          <w:rFonts w:ascii="Arial" w:hAnsi="Arial" w:cs="Arial"/>
          <w:lang w:val="pl-PL"/>
        </w:rPr>
        <w:t>lub</w:t>
      </w:r>
      <w:r w:rsidRPr="00356A97">
        <w:rPr>
          <w:rFonts w:ascii="Arial" w:hAnsi="Arial" w:cs="Arial"/>
          <w:spacing w:val="-6"/>
          <w:lang w:val="pl-PL"/>
        </w:rPr>
        <w:t xml:space="preserve"> </w:t>
      </w:r>
      <w:r w:rsidRPr="00356A97">
        <w:rPr>
          <w:rFonts w:ascii="Arial" w:hAnsi="Arial" w:cs="Arial"/>
          <w:lang w:val="pl-PL"/>
        </w:rPr>
        <w:t>do podjęcia działań na żądanie osoby, której dane dotyczą, przed zawarciem umowy (art. 6 lit 1 ust. b RODO).</w:t>
      </w:r>
    </w:p>
    <w:p w14:paraId="61646674" w14:textId="77777777" w:rsidR="00CF3C21" w:rsidRPr="00356A97" w:rsidRDefault="00CF3C21">
      <w:pPr>
        <w:pStyle w:val="Tekstpodstawowy"/>
        <w:spacing w:before="4"/>
        <w:rPr>
          <w:rFonts w:ascii="Arial" w:hAnsi="Arial" w:cs="Arial"/>
          <w:sz w:val="22"/>
          <w:szCs w:val="22"/>
          <w:lang w:val="pl-PL"/>
        </w:rPr>
      </w:pPr>
    </w:p>
    <w:p w14:paraId="63BB6D58" w14:textId="77777777" w:rsidR="00CF3C21" w:rsidRPr="00356A97" w:rsidRDefault="00000000">
      <w:pPr>
        <w:pStyle w:val="Akapitzlist"/>
        <w:numPr>
          <w:ilvl w:val="0"/>
          <w:numId w:val="4"/>
        </w:numPr>
        <w:tabs>
          <w:tab w:val="left" w:pos="896"/>
        </w:tabs>
        <w:spacing w:line="266" w:lineRule="auto"/>
        <w:ind w:left="895" w:right="635"/>
        <w:jc w:val="both"/>
        <w:rPr>
          <w:rFonts w:ascii="Arial" w:hAnsi="Arial" w:cs="Arial"/>
          <w:lang w:val="pl-PL"/>
        </w:rPr>
      </w:pPr>
      <w:r w:rsidRPr="00356A97">
        <w:rPr>
          <w:rFonts w:ascii="Arial" w:hAnsi="Arial" w:cs="Arial"/>
          <w:lang w:val="pl-PL"/>
        </w:rPr>
        <w:t>Przetwarzanie</w:t>
      </w:r>
      <w:r w:rsidRPr="00356A97">
        <w:rPr>
          <w:rFonts w:ascii="Arial" w:hAnsi="Arial" w:cs="Arial"/>
          <w:spacing w:val="-13"/>
          <w:lang w:val="pl-PL"/>
        </w:rPr>
        <w:t xml:space="preserve"> </w:t>
      </w:r>
      <w:r w:rsidRPr="00356A97">
        <w:rPr>
          <w:rFonts w:ascii="Arial" w:hAnsi="Arial" w:cs="Arial"/>
          <w:lang w:val="pl-PL"/>
        </w:rPr>
        <w:t>jest</w:t>
      </w:r>
      <w:r w:rsidRPr="00356A97">
        <w:rPr>
          <w:rFonts w:ascii="Arial" w:hAnsi="Arial" w:cs="Arial"/>
          <w:spacing w:val="-14"/>
          <w:lang w:val="pl-PL"/>
        </w:rPr>
        <w:t xml:space="preserve"> </w:t>
      </w:r>
      <w:r w:rsidRPr="00356A97">
        <w:rPr>
          <w:rFonts w:ascii="Arial" w:hAnsi="Arial" w:cs="Arial"/>
          <w:lang w:val="pl-PL"/>
        </w:rPr>
        <w:t>niezbędne</w:t>
      </w:r>
      <w:r w:rsidRPr="00356A97">
        <w:rPr>
          <w:rFonts w:ascii="Arial" w:hAnsi="Arial" w:cs="Arial"/>
          <w:spacing w:val="-12"/>
          <w:lang w:val="pl-PL"/>
        </w:rPr>
        <w:t xml:space="preserve"> </w:t>
      </w:r>
      <w:r w:rsidRPr="00356A97">
        <w:rPr>
          <w:rFonts w:ascii="Arial" w:hAnsi="Arial" w:cs="Arial"/>
          <w:lang w:val="pl-PL"/>
        </w:rPr>
        <w:t>do</w:t>
      </w:r>
      <w:r w:rsidRPr="00356A97">
        <w:rPr>
          <w:rFonts w:ascii="Arial" w:hAnsi="Arial" w:cs="Arial"/>
          <w:spacing w:val="-12"/>
          <w:lang w:val="pl-PL"/>
        </w:rPr>
        <w:t xml:space="preserve"> </w:t>
      </w:r>
      <w:r w:rsidRPr="00356A97">
        <w:rPr>
          <w:rFonts w:ascii="Arial" w:hAnsi="Arial" w:cs="Arial"/>
          <w:lang w:val="pl-PL"/>
        </w:rPr>
        <w:t>wykonania</w:t>
      </w:r>
      <w:r w:rsidRPr="00356A97">
        <w:rPr>
          <w:rFonts w:ascii="Arial" w:hAnsi="Arial" w:cs="Arial"/>
          <w:spacing w:val="-12"/>
          <w:lang w:val="pl-PL"/>
        </w:rPr>
        <w:t xml:space="preserve"> </w:t>
      </w:r>
      <w:r w:rsidRPr="00356A97">
        <w:rPr>
          <w:rFonts w:ascii="Arial" w:hAnsi="Arial" w:cs="Arial"/>
          <w:lang w:val="pl-PL"/>
        </w:rPr>
        <w:t>zadania</w:t>
      </w:r>
      <w:r w:rsidRPr="00356A97">
        <w:rPr>
          <w:rFonts w:ascii="Arial" w:hAnsi="Arial" w:cs="Arial"/>
          <w:spacing w:val="-12"/>
          <w:lang w:val="pl-PL"/>
        </w:rPr>
        <w:t xml:space="preserve"> </w:t>
      </w:r>
      <w:r w:rsidRPr="00356A97">
        <w:rPr>
          <w:rFonts w:ascii="Arial" w:hAnsi="Arial" w:cs="Arial"/>
          <w:lang w:val="pl-PL"/>
        </w:rPr>
        <w:t>realizowanego</w:t>
      </w:r>
      <w:r w:rsidRPr="00356A97">
        <w:rPr>
          <w:rFonts w:ascii="Arial" w:hAnsi="Arial" w:cs="Arial"/>
          <w:spacing w:val="-14"/>
          <w:lang w:val="pl-PL"/>
        </w:rPr>
        <w:t xml:space="preserve"> </w:t>
      </w:r>
      <w:r w:rsidRPr="00356A97">
        <w:rPr>
          <w:rFonts w:ascii="Arial" w:hAnsi="Arial" w:cs="Arial"/>
          <w:lang w:val="pl-PL"/>
        </w:rPr>
        <w:t>w</w:t>
      </w:r>
      <w:r w:rsidRPr="00356A97">
        <w:rPr>
          <w:rFonts w:ascii="Arial" w:hAnsi="Arial" w:cs="Arial"/>
          <w:spacing w:val="-12"/>
          <w:lang w:val="pl-PL"/>
        </w:rPr>
        <w:t xml:space="preserve"> </w:t>
      </w:r>
      <w:r w:rsidRPr="00356A97">
        <w:rPr>
          <w:rFonts w:ascii="Arial" w:hAnsi="Arial" w:cs="Arial"/>
          <w:lang w:val="pl-PL"/>
        </w:rPr>
        <w:t>interesie</w:t>
      </w:r>
      <w:r w:rsidRPr="00356A97">
        <w:rPr>
          <w:rFonts w:ascii="Arial" w:hAnsi="Arial" w:cs="Arial"/>
          <w:spacing w:val="-12"/>
          <w:lang w:val="pl-PL"/>
        </w:rPr>
        <w:t xml:space="preserve"> </w:t>
      </w:r>
      <w:r w:rsidRPr="00356A97">
        <w:rPr>
          <w:rFonts w:ascii="Arial" w:hAnsi="Arial" w:cs="Arial"/>
          <w:lang w:val="pl-PL"/>
        </w:rPr>
        <w:t>publicznym</w:t>
      </w:r>
      <w:r w:rsidRPr="00356A97">
        <w:rPr>
          <w:rFonts w:ascii="Arial" w:hAnsi="Arial" w:cs="Arial"/>
          <w:spacing w:val="-14"/>
          <w:lang w:val="pl-PL"/>
        </w:rPr>
        <w:t xml:space="preserve"> </w:t>
      </w:r>
      <w:r w:rsidRPr="00356A97">
        <w:rPr>
          <w:rFonts w:ascii="Arial" w:hAnsi="Arial" w:cs="Arial"/>
          <w:lang w:val="pl-PL"/>
        </w:rPr>
        <w:t>lub</w:t>
      </w:r>
      <w:r w:rsidRPr="00356A97">
        <w:rPr>
          <w:rFonts w:ascii="Arial" w:hAnsi="Arial" w:cs="Arial"/>
          <w:spacing w:val="-12"/>
          <w:lang w:val="pl-PL"/>
        </w:rPr>
        <w:t xml:space="preserve"> </w:t>
      </w:r>
      <w:r w:rsidRPr="00356A97">
        <w:rPr>
          <w:rFonts w:ascii="Arial" w:hAnsi="Arial" w:cs="Arial"/>
          <w:lang w:val="pl-PL"/>
        </w:rPr>
        <w:t>w</w:t>
      </w:r>
      <w:r w:rsidRPr="00356A97">
        <w:rPr>
          <w:rFonts w:ascii="Arial" w:hAnsi="Arial" w:cs="Arial"/>
          <w:spacing w:val="-12"/>
          <w:lang w:val="pl-PL"/>
        </w:rPr>
        <w:t xml:space="preserve"> </w:t>
      </w:r>
      <w:r w:rsidRPr="00356A97">
        <w:rPr>
          <w:rFonts w:ascii="Arial" w:hAnsi="Arial" w:cs="Arial"/>
          <w:lang w:val="pl-PL"/>
        </w:rPr>
        <w:t>ramach sprawowania władzy publicznej powierzonej administratorowi (art. 6 ust. 1 lit. e</w:t>
      </w:r>
      <w:r w:rsidRPr="00356A97">
        <w:rPr>
          <w:rFonts w:ascii="Arial" w:hAnsi="Arial" w:cs="Arial"/>
          <w:spacing w:val="-1"/>
          <w:lang w:val="pl-PL"/>
        </w:rPr>
        <w:t xml:space="preserve"> </w:t>
      </w:r>
      <w:r w:rsidRPr="00356A97">
        <w:rPr>
          <w:rFonts w:ascii="Arial" w:hAnsi="Arial" w:cs="Arial"/>
          <w:lang w:val="pl-PL"/>
        </w:rPr>
        <w:t>RODO).</w:t>
      </w:r>
    </w:p>
    <w:p w14:paraId="285EB6D1" w14:textId="77777777" w:rsidR="00CF3C21" w:rsidRPr="00356A97" w:rsidRDefault="00000000">
      <w:pPr>
        <w:pStyle w:val="Nagwek3"/>
        <w:numPr>
          <w:ilvl w:val="0"/>
          <w:numId w:val="7"/>
        </w:numPr>
        <w:tabs>
          <w:tab w:val="left" w:pos="1195"/>
          <w:tab w:val="left" w:pos="1196"/>
        </w:tabs>
        <w:spacing w:before="17"/>
        <w:rPr>
          <w:rFonts w:ascii="Arial" w:hAnsi="Arial" w:cs="Arial"/>
          <w:color w:val="00000A"/>
          <w:sz w:val="22"/>
          <w:szCs w:val="22"/>
        </w:rPr>
      </w:pP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Zakres</w:t>
      </w:r>
      <w:proofErr w:type="spellEnd"/>
      <w:r w:rsidRPr="00356A97">
        <w:rPr>
          <w:rFonts w:ascii="Arial" w:hAnsi="Arial" w:cs="Arial"/>
          <w:color w:val="00000A"/>
          <w:sz w:val="22"/>
          <w:szCs w:val="22"/>
        </w:rPr>
        <w:t xml:space="preserve">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przetwarzanych</w:t>
      </w:r>
      <w:proofErr w:type="spellEnd"/>
      <w:r w:rsidRPr="00356A97">
        <w:rPr>
          <w:rFonts w:ascii="Arial" w:hAnsi="Arial" w:cs="Arial"/>
          <w:color w:val="00000A"/>
          <w:spacing w:val="-2"/>
          <w:sz w:val="22"/>
          <w:szCs w:val="22"/>
        </w:rPr>
        <w:t xml:space="preserve">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danych</w:t>
      </w:r>
      <w:proofErr w:type="spellEnd"/>
      <w:r w:rsidRPr="00356A97">
        <w:rPr>
          <w:rFonts w:ascii="Arial" w:hAnsi="Arial" w:cs="Arial"/>
          <w:color w:val="00000A"/>
          <w:sz w:val="22"/>
          <w:szCs w:val="22"/>
        </w:rPr>
        <w:t>.</w:t>
      </w:r>
    </w:p>
    <w:p w14:paraId="54982E57" w14:textId="77777777" w:rsidR="00CF3C21" w:rsidRPr="00356A97" w:rsidRDefault="00CF3C21">
      <w:pPr>
        <w:pStyle w:val="Tekstpodstawowy"/>
        <w:spacing w:before="3"/>
        <w:rPr>
          <w:rFonts w:ascii="Arial" w:hAnsi="Arial" w:cs="Arial"/>
          <w:b/>
          <w:sz w:val="22"/>
          <w:szCs w:val="22"/>
        </w:rPr>
      </w:pPr>
    </w:p>
    <w:p w14:paraId="6D36A535" w14:textId="77777777" w:rsidR="00CF3C21" w:rsidRPr="00356A97" w:rsidRDefault="00000000">
      <w:pPr>
        <w:pStyle w:val="Tekstpodstawowy"/>
        <w:ind w:left="116"/>
        <w:rPr>
          <w:rFonts w:ascii="Arial" w:hAnsi="Arial" w:cs="Arial"/>
          <w:sz w:val="22"/>
          <w:szCs w:val="22"/>
          <w:lang w:val="pl-PL"/>
        </w:rPr>
      </w:pPr>
      <w:r w:rsidRPr="00356A97">
        <w:rPr>
          <w:rFonts w:ascii="Arial" w:hAnsi="Arial" w:cs="Arial"/>
          <w:color w:val="00000A"/>
          <w:sz w:val="22"/>
          <w:szCs w:val="22"/>
          <w:lang w:val="pl-PL"/>
        </w:rPr>
        <w:t>Zakres danych, które możemy przetwarzać został określony w art. 87 ust.2 ustawy wdrożeniowej.</w:t>
      </w:r>
    </w:p>
    <w:p w14:paraId="646CC7C8" w14:textId="77777777" w:rsidR="00CF3C21" w:rsidRPr="00356A97" w:rsidRDefault="00CF3C21">
      <w:pPr>
        <w:pStyle w:val="Tekstpodstawowy"/>
        <w:rPr>
          <w:rFonts w:ascii="Arial" w:hAnsi="Arial" w:cs="Arial"/>
          <w:sz w:val="22"/>
          <w:szCs w:val="22"/>
          <w:lang w:val="pl-PL"/>
        </w:rPr>
      </w:pPr>
    </w:p>
    <w:p w14:paraId="3C39224B" w14:textId="77777777" w:rsidR="00CF3C21" w:rsidRPr="00356A97" w:rsidRDefault="00000000">
      <w:pPr>
        <w:pStyle w:val="Nagwek3"/>
        <w:numPr>
          <w:ilvl w:val="0"/>
          <w:numId w:val="7"/>
        </w:numPr>
        <w:tabs>
          <w:tab w:val="left" w:pos="1195"/>
          <w:tab w:val="left" w:pos="1196"/>
        </w:tabs>
        <w:spacing w:before="1"/>
        <w:rPr>
          <w:rFonts w:ascii="Arial" w:hAnsi="Arial" w:cs="Arial"/>
          <w:color w:val="00000A"/>
          <w:sz w:val="22"/>
          <w:szCs w:val="22"/>
        </w:rPr>
      </w:pP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Sposób</w:t>
      </w:r>
      <w:proofErr w:type="spellEnd"/>
      <w:r w:rsidRPr="00356A97">
        <w:rPr>
          <w:rFonts w:ascii="Arial" w:hAnsi="Arial" w:cs="Arial"/>
          <w:color w:val="00000A"/>
          <w:sz w:val="22"/>
          <w:szCs w:val="22"/>
        </w:rPr>
        <w:t xml:space="preserve">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pozyskiwania</w:t>
      </w:r>
      <w:proofErr w:type="spellEnd"/>
      <w:r w:rsidRPr="00356A97">
        <w:rPr>
          <w:rFonts w:ascii="Arial" w:hAnsi="Arial" w:cs="Arial"/>
          <w:color w:val="00000A"/>
          <w:sz w:val="22"/>
          <w:szCs w:val="22"/>
        </w:rPr>
        <w:t xml:space="preserve">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danych</w:t>
      </w:r>
      <w:proofErr w:type="spellEnd"/>
    </w:p>
    <w:p w14:paraId="76E55A87" w14:textId="77777777" w:rsidR="00CF3C21" w:rsidRPr="00356A97" w:rsidRDefault="00CF3C21">
      <w:pPr>
        <w:pStyle w:val="Tekstpodstawowy"/>
        <w:spacing w:before="9"/>
        <w:rPr>
          <w:rFonts w:ascii="Arial" w:hAnsi="Arial" w:cs="Arial"/>
          <w:b/>
          <w:sz w:val="22"/>
          <w:szCs w:val="22"/>
        </w:rPr>
      </w:pPr>
    </w:p>
    <w:p w14:paraId="57CEF197" w14:textId="77777777" w:rsidR="00CF3C21" w:rsidRPr="00356A97" w:rsidRDefault="00000000">
      <w:pPr>
        <w:pStyle w:val="Tekstpodstawowy"/>
        <w:spacing w:line="276" w:lineRule="auto"/>
        <w:ind w:left="116" w:right="94"/>
        <w:rPr>
          <w:rFonts w:ascii="Arial" w:hAnsi="Arial" w:cs="Arial"/>
          <w:sz w:val="22"/>
          <w:szCs w:val="22"/>
          <w:lang w:val="pl-PL"/>
        </w:rPr>
      </w:pPr>
      <w:r w:rsidRPr="00356A97">
        <w:rPr>
          <w:rFonts w:ascii="Arial" w:hAnsi="Arial" w:cs="Arial"/>
          <w:color w:val="00000A"/>
          <w:sz w:val="22"/>
          <w:szCs w:val="22"/>
          <w:lang w:val="pl-PL"/>
        </w:rPr>
        <w:t>Dane pozyskujemy bezpośrednio od osób, których one dotyczą z formularzy rekrutacyjnych, umów, innych dokumentów lub z rejestrów publicznych, o których mowa w art. 92 ust. 2 ustawy wdrożeniowej.</w:t>
      </w:r>
    </w:p>
    <w:p w14:paraId="39171422" w14:textId="77777777" w:rsidR="00CF3C21" w:rsidRPr="00356A97" w:rsidRDefault="00CF3C21">
      <w:pPr>
        <w:pStyle w:val="Tekstpodstawowy"/>
        <w:spacing w:before="9"/>
        <w:rPr>
          <w:rFonts w:ascii="Arial" w:hAnsi="Arial" w:cs="Arial"/>
          <w:sz w:val="22"/>
          <w:szCs w:val="22"/>
          <w:lang w:val="pl-PL"/>
        </w:rPr>
      </w:pPr>
    </w:p>
    <w:p w14:paraId="456C33DE" w14:textId="77777777" w:rsidR="00CF3C21" w:rsidRPr="00356A97" w:rsidRDefault="00000000">
      <w:pPr>
        <w:pStyle w:val="Nagwek3"/>
        <w:numPr>
          <w:ilvl w:val="0"/>
          <w:numId w:val="7"/>
        </w:numPr>
        <w:tabs>
          <w:tab w:val="left" w:pos="1195"/>
          <w:tab w:val="left" w:pos="1196"/>
        </w:tabs>
        <w:rPr>
          <w:rFonts w:ascii="Arial" w:hAnsi="Arial" w:cs="Arial"/>
          <w:color w:val="00000A"/>
          <w:sz w:val="22"/>
          <w:szCs w:val="22"/>
        </w:rPr>
      </w:pP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Dostęp</w:t>
      </w:r>
      <w:proofErr w:type="spellEnd"/>
      <w:r w:rsidRPr="00356A97">
        <w:rPr>
          <w:rFonts w:ascii="Arial" w:hAnsi="Arial" w:cs="Arial"/>
          <w:color w:val="00000A"/>
          <w:sz w:val="22"/>
          <w:szCs w:val="22"/>
        </w:rPr>
        <w:t xml:space="preserve"> do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danych</w:t>
      </w:r>
      <w:proofErr w:type="spellEnd"/>
      <w:r w:rsidRPr="00356A97">
        <w:rPr>
          <w:rFonts w:ascii="Arial" w:hAnsi="Arial" w:cs="Arial"/>
          <w:color w:val="00000A"/>
          <w:spacing w:val="-4"/>
          <w:sz w:val="22"/>
          <w:szCs w:val="22"/>
        </w:rPr>
        <w:t xml:space="preserve">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osobowych</w:t>
      </w:r>
      <w:proofErr w:type="spellEnd"/>
    </w:p>
    <w:p w14:paraId="630EAB7B" w14:textId="77777777" w:rsidR="00CF3C21" w:rsidRPr="00356A97" w:rsidRDefault="00CF3C21">
      <w:pPr>
        <w:pStyle w:val="Tekstpodstawowy"/>
        <w:spacing w:before="10"/>
        <w:rPr>
          <w:rFonts w:ascii="Arial" w:hAnsi="Arial" w:cs="Arial"/>
          <w:b/>
          <w:sz w:val="22"/>
          <w:szCs w:val="22"/>
        </w:rPr>
      </w:pPr>
    </w:p>
    <w:p w14:paraId="44D573BC" w14:textId="77777777" w:rsidR="00CF3C21" w:rsidRPr="00356A97" w:rsidRDefault="00000000">
      <w:pPr>
        <w:pStyle w:val="Tekstpodstawowy"/>
        <w:spacing w:line="278" w:lineRule="auto"/>
        <w:ind w:left="116" w:right="94"/>
        <w:rPr>
          <w:rFonts w:ascii="Arial" w:hAnsi="Arial" w:cs="Arial"/>
          <w:sz w:val="22"/>
          <w:szCs w:val="22"/>
        </w:rPr>
      </w:pPr>
      <w:r w:rsidRPr="00356A97">
        <w:rPr>
          <w:rFonts w:ascii="Arial" w:hAnsi="Arial" w:cs="Arial"/>
          <w:color w:val="00000A"/>
          <w:sz w:val="22"/>
          <w:szCs w:val="22"/>
          <w:lang w:val="pl-PL"/>
        </w:rPr>
        <w:t>Dostęp</w:t>
      </w:r>
      <w:r w:rsidRPr="00356A97">
        <w:rPr>
          <w:rFonts w:ascii="Arial" w:hAnsi="Arial" w:cs="Arial"/>
          <w:color w:val="00000A"/>
          <w:spacing w:val="-12"/>
          <w:sz w:val="22"/>
          <w:szCs w:val="22"/>
          <w:lang w:val="pl-PL"/>
        </w:rPr>
        <w:t xml:space="preserve"> </w:t>
      </w:r>
      <w:r w:rsidRPr="00356A97">
        <w:rPr>
          <w:rFonts w:ascii="Arial" w:hAnsi="Arial" w:cs="Arial"/>
          <w:color w:val="00000A"/>
          <w:sz w:val="22"/>
          <w:szCs w:val="22"/>
          <w:lang w:val="pl-PL"/>
        </w:rPr>
        <w:t>do</w:t>
      </w:r>
      <w:r w:rsidRPr="00356A97">
        <w:rPr>
          <w:rFonts w:ascii="Arial" w:hAnsi="Arial" w:cs="Arial"/>
          <w:color w:val="00000A"/>
          <w:spacing w:val="-11"/>
          <w:sz w:val="22"/>
          <w:szCs w:val="22"/>
          <w:lang w:val="pl-PL"/>
        </w:rPr>
        <w:t xml:space="preserve"> </w:t>
      </w:r>
      <w:r w:rsidRPr="00356A97">
        <w:rPr>
          <w:rFonts w:ascii="Arial" w:hAnsi="Arial" w:cs="Arial"/>
          <w:color w:val="00000A"/>
          <w:sz w:val="22"/>
          <w:szCs w:val="22"/>
          <w:lang w:val="pl-PL"/>
        </w:rPr>
        <w:t>Państwa</w:t>
      </w:r>
      <w:r w:rsidRPr="00356A97">
        <w:rPr>
          <w:rFonts w:ascii="Arial" w:hAnsi="Arial" w:cs="Arial"/>
          <w:color w:val="00000A"/>
          <w:spacing w:val="-12"/>
          <w:sz w:val="22"/>
          <w:szCs w:val="22"/>
          <w:lang w:val="pl-PL"/>
        </w:rPr>
        <w:t xml:space="preserve"> </w:t>
      </w:r>
      <w:r w:rsidRPr="00356A97">
        <w:rPr>
          <w:rFonts w:ascii="Arial" w:hAnsi="Arial" w:cs="Arial"/>
          <w:color w:val="00000A"/>
          <w:sz w:val="22"/>
          <w:szCs w:val="22"/>
          <w:lang w:val="pl-PL"/>
        </w:rPr>
        <w:t>danych</w:t>
      </w:r>
      <w:r w:rsidRPr="00356A97">
        <w:rPr>
          <w:rFonts w:ascii="Arial" w:hAnsi="Arial" w:cs="Arial"/>
          <w:color w:val="00000A"/>
          <w:spacing w:val="-15"/>
          <w:sz w:val="22"/>
          <w:szCs w:val="22"/>
          <w:lang w:val="pl-PL"/>
        </w:rPr>
        <w:t xml:space="preserve"> </w:t>
      </w:r>
      <w:r w:rsidRPr="00356A97">
        <w:rPr>
          <w:rFonts w:ascii="Arial" w:hAnsi="Arial" w:cs="Arial"/>
          <w:color w:val="00000A"/>
          <w:sz w:val="22"/>
          <w:szCs w:val="22"/>
          <w:lang w:val="pl-PL"/>
        </w:rPr>
        <w:t>osobowych</w:t>
      </w:r>
      <w:r w:rsidRPr="00356A97">
        <w:rPr>
          <w:rFonts w:ascii="Arial" w:hAnsi="Arial" w:cs="Arial"/>
          <w:color w:val="00000A"/>
          <w:spacing w:val="-12"/>
          <w:sz w:val="22"/>
          <w:szCs w:val="22"/>
          <w:lang w:val="pl-PL"/>
        </w:rPr>
        <w:t xml:space="preserve"> </w:t>
      </w:r>
      <w:r w:rsidRPr="00356A97">
        <w:rPr>
          <w:rFonts w:ascii="Arial" w:hAnsi="Arial" w:cs="Arial"/>
          <w:color w:val="00000A"/>
          <w:sz w:val="22"/>
          <w:szCs w:val="22"/>
          <w:lang w:val="pl-PL"/>
        </w:rPr>
        <w:t>mają</w:t>
      </w:r>
      <w:r w:rsidRPr="00356A97">
        <w:rPr>
          <w:rFonts w:ascii="Arial" w:hAnsi="Arial" w:cs="Arial"/>
          <w:color w:val="00000A"/>
          <w:spacing w:val="-15"/>
          <w:sz w:val="22"/>
          <w:szCs w:val="22"/>
          <w:lang w:val="pl-PL"/>
        </w:rPr>
        <w:t xml:space="preserve"> </w:t>
      </w:r>
      <w:r w:rsidRPr="00356A97">
        <w:rPr>
          <w:rFonts w:ascii="Arial" w:hAnsi="Arial" w:cs="Arial"/>
          <w:color w:val="00000A"/>
          <w:sz w:val="22"/>
          <w:szCs w:val="22"/>
          <w:lang w:val="pl-PL"/>
        </w:rPr>
        <w:t>pracownicy</w:t>
      </w:r>
      <w:r w:rsidRPr="00356A97">
        <w:rPr>
          <w:rFonts w:ascii="Arial" w:hAnsi="Arial" w:cs="Arial"/>
          <w:color w:val="00000A"/>
          <w:spacing w:val="-14"/>
          <w:sz w:val="22"/>
          <w:szCs w:val="22"/>
          <w:lang w:val="pl-PL"/>
        </w:rPr>
        <w:t xml:space="preserve"> </w:t>
      </w:r>
      <w:r w:rsidRPr="00356A97">
        <w:rPr>
          <w:rFonts w:ascii="Arial" w:hAnsi="Arial" w:cs="Arial"/>
          <w:color w:val="00000A"/>
          <w:sz w:val="22"/>
          <w:szCs w:val="22"/>
          <w:lang w:val="pl-PL"/>
        </w:rPr>
        <w:t>i</w:t>
      </w:r>
      <w:r w:rsidRPr="00356A97">
        <w:rPr>
          <w:rFonts w:ascii="Arial" w:hAnsi="Arial" w:cs="Arial"/>
          <w:color w:val="00000A"/>
          <w:spacing w:val="-13"/>
          <w:sz w:val="22"/>
          <w:szCs w:val="22"/>
          <w:lang w:val="pl-PL"/>
        </w:rPr>
        <w:t xml:space="preserve"> </w:t>
      </w:r>
      <w:r w:rsidRPr="00356A97">
        <w:rPr>
          <w:rFonts w:ascii="Arial" w:hAnsi="Arial" w:cs="Arial"/>
          <w:color w:val="00000A"/>
          <w:sz w:val="22"/>
          <w:szCs w:val="22"/>
          <w:lang w:val="pl-PL"/>
        </w:rPr>
        <w:t>współpracownicy</w:t>
      </w:r>
      <w:r w:rsidRPr="00356A97">
        <w:rPr>
          <w:rFonts w:ascii="Arial" w:hAnsi="Arial" w:cs="Arial"/>
          <w:color w:val="00000A"/>
          <w:spacing w:val="-12"/>
          <w:sz w:val="22"/>
          <w:szCs w:val="22"/>
          <w:lang w:val="pl-PL"/>
        </w:rPr>
        <w:t xml:space="preserve"> </w:t>
      </w:r>
      <w:r w:rsidRPr="00356A97">
        <w:rPr>
          <w:rFonts w:ascii="Arial" w:hAnsi="Arial" w:cs="Arial"/>
          <w:color w:val="00000A"/>
          <w:sz w:val="22"/>
          <w:szCs w:val="22"/>
          <w:lang w:val="pl-PL"/>
        </w:rPr>
        <w:t>administratora.</w:t>
      </w:r>
      <w:r w:rsidRPr="00356A97">
        <w:rPr>
          <w:rFonts w:ascii="Arial" w:hAnsi="Arial" w:cs="Arial"/>
          <w:color w:val="00000A"/>
          <w:spacing w:val="-15"/>
          <w:sz w:val="22"/>
          <w:szCs w:val="22"/>
          <w:lang w:val="pl-PL"/>
        </w:rPr>
        <w:t xml:space="preserve">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Ponadto</w:t>
      </w:r>
      <w:proofErr w:type="spellEnd"/>
      <w:r w:rsidRPr="00356A97">
        <w:rPr>
          <w:rFonts w:ascii="Arial" w:hAnsi="Arial" w:cs="Arial"/>
          <w:color w:val="00000A"/>
          <w:spacing w:val="-12"/>
          <w:sz w:val="22"/>
          <w:szCs w:val="22"/>
        </w:rPr>
        <w:t xml:space="preserve">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Państwa</w:t>
      </w:r>
      <w:proofErr w:type="spellEnd"/>
      <w:r w:rsidRPr="00356A97">
        <w:rPr>
          <w:rFonts w:ascii="Arial" w:hAnsi="Arial" w:cs="Arial"/>
          <w:color w:val="00000A"/>
          <w:spacing w:val="-13"/>
          <w:sz w:val="22"/>
          <w:szCs w:val="22"/>
        </w:rPr>
        <w:t xml:space="preserve">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dane</w:t>
      </w:r>
      <w:proofErr w:type="spellEnd"/>
      <w:r w:rsidRPr="00356A97">
        <w:rPr>
          <w:rFonts w:ascii="Arial" w:hAnsi="Arial" w:cs="Arial"/>
          <w:color w:val="00000A"/>
          <w:sz w:val="22"/>
          <w:szCs w:val="22"/>
        </w:rPr>
        <w:t xml:space="preserve">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osobowe</w:t>
      </w:r>
      <w:proofErr w:type="spellEnd"/>
      <w:r w:rsidRPr="00356A97">
        <w:rPr>
          <w:rFonts w:ascii="Arial" w:hAnsi="Arial" w:cs="Arial"/>
          <w:color w:val="00000A"/>
          <w:sz w:val="22"/>
          <w:szCs w:val="22"/>
        </w:rPr>
        <w:t xml:space="preserve">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mogą</w:t>
      </w:r>
      <w:proofErr w:type="spellEnd"/>
      <w:r w:rsidRPr="00356A97">
        <w:rPr>
          <w:rFonts w:ascii="Arial" w:hAnsi="Arial" w:cs="Arial"/>
          <w:color w:val="00000A"/>
          <w:sz w:val="22"/>
          <w:szCs w:val="22"/>
        </w:rPr>
        <w:t xml:space="preserve">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być</w:t>
      </w:r>
      <w:proofErr w:type="spellEnd"/>
      <w:r w:rsidRPr="00356A97">
        <w:rPr>
          <w:rFonts w:ascii="Arial" w:hAnsi="Arial" w:cs="Arial"/>
          <w:color w:val="00000A"/>
          <w:sz w:val="22"/>
          <w:szCs w:val="22"/>
        </w:rPr>
        <w:t xml:space="preserve">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powierzane</w:t>
      </w:r>
      <w:proofErr w:type="spellEnd"/>
      <w:r w:rsidRPr="00356A97">
        <w:rPr>
          <w:rFonts w:ascii="Arial" w:hAnsi="Arial" w:cs="Arial"/>
          <w:color w:val="00000A"/>
          <w:sz w:val="22"/>
          <w:szCs w:val="22"/>
        </w:rPr>
        <w:t xml:space="preserve">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lub</w:t>
      </w:r>
      <w:proofErr w:type="spellEnd"/>
      <w:r w:rsidRPr="00356A97">
        <w:rPr>
          <w:rFonts w:ascii="Arial" w:hAnsi="Arial" w:cs="Arial"/>
          <w:color w:val="00000A"/>
          <w:spacing w:val="2"/>
          <w:sz w:val="22"/>
          <w:szCs w:val="22"/>
        </w:rPr>
        <w:t xml:space="preserve">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udostępniane</w:t>
      </w:r>
      <w:proofErr w:type="spellEnd"/>
      <w:r w:rsidRPr="00356A97">
        <w:rPr>
          <w:rFonts w:ascii="Arial" w:hAnsi="Arial" w:cs="Arial"/>
          <w:color w:val="00000A"/>
          <w:sz w:val="22"/>
          <w:szCs w:val="22"/>
        </w:rPr>
        <w:t>:</w:t>
      </w:r>
    </w:p>
    <w:p w14:paraId="4BC5DC45" w14:textId="77777777" w:rsidR="00CF3C21" w:rsidRPr="00356A97" w:rsidRDefault="00CF3C21">
      <w:pPr>
        <w:pStyle w:val="Tekstpodstawowy"/>
        <w:spacing w:before="6"/>
        <w:rPr>
          <w:rFonts w:ascii="Arial" w:hAnsi="Arial" w:cs="Arial"/>
          <w:sz w:val="22"/>
          <w:szCs w:val="22"/>
        </w:rPr>
      </w:pPr>
    </w:p>
    <w:p w14:paraId="00A02F44" w14:textId="77777777" w:rsidR="00CF3C21" w:rsidRPr="00356A97" w:rsidRDefault="00000000">
      <w:pPr>
        <w:pStyle w:val="Akapitzlist"/>
        <w:numPr>
          <w:ilvl w:val="0"/>
          <w:numId w:val="3"/>
        </w:numPr>
        <w:tabs>
          <w:tab w:val="left" w:pos="895"/>
          <w:tab w:val="left" w:pos="896"/>
        </w:tabs>
        <w:spacing w:before="1"/>
        <w:rPr>
          <w:rFonts w:ascii="Arial" w:hAnsi="Arial" w:cs="Arial"/>
          <w:lang w:val="pl-PL"/>
        </w:rPr>
      </w:pPr>
      <w:r w:rsidRPr="00356A97">
        <w:rPr>
          <w:rFonts w:ascii="Arial" w:hAnsi="Arial" w:cs="Arial"/>
          <w:color w:val="00000A"/>
          <w:lang w:val="pl-PL"/>
        </w:rPr>
        <w:t>podmiotom, którym zleciliśmy wykonywanie zadań w FEDS</w:t>
      </w:r>
      <w:r w:rsidRPr="00356A97">
        <w:rPr>
          <w:rFonts w:ascii="Arial" w:hAnsi="Arial" w:cs="Arial"/>
          <w:color w:val="00000A"/>
          <w:spacing w:val="2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2021-2027,</w:t>
      </w:r>
    </w:p>
    <w:p w14:paraId="1C420245" w14:textId="77777777" w:rsidR="00CF3C21" w:rsidRPr="00356A97" w:rsidRDefault="00CF3C21">
      <w:pPr>
        <w:pStyle w:val="Tekstpodstawowy"/>
        <w:spacing w:before="9"/>
        <w:rPr>
          <w:rFonts w:ascii="Arial" w:hAnsi="Arial" w:cs="Arial"/>
          <w:sz w:val="22"/>
          <w:szCs w:val="22"/>
          <w:lang w:val="pl-PL"/>
        </w:rPr>
      </w:pPr>
    </w:p>
    <w:p w14:paraId="2B5DDE3F" w14:textId="77777777" w:rsidR="00CF3C21" w:rsidRPr="00356A97" w:rsidRDefault="00000000">
      <w:pPr>
        <w:pStyle w:val="Akapitzlist"/>
        <w:numPr>
          <w:ilvl w:val="0"/>
          <w:numId w:val="3"/>
        </w:numPr>
        <w:tabs>
          <w:tab w:val="left" w:pos="896"/>
        </w:tabs>
        <w:spacing w:line="276" w:lineRule="auto"/>
        <w:ind w:left="895" w:right="632"/>
        <w:jc w:val="both"/>
        <w:rPr>
          <w:rFonts w:ascii="Arial" w:hAnsi="Arial" w:cs="Arial"/>
          <w:lang w:val="pl-PL"/>
        </w:rPr>
      </w:pPr>
      <w:r w:rsidRPr="00356A97">
        <w:rPr>
          <w:rFonts w:ascii="Arial" w:hAnsi="Arial" w:cs="Arial"/>
          <w:color w:val="00000A"/>
          <w:lang w:val="pl-PL"/>
        </w:rPr>
        <w:t>odrębnym administratorom, o których mowa w art. 87 ust. 1 ustawy wdrożeniowej, w tym organom Komisji</w:t>
      </w:r>
      <w:r w:rsidRPr="00356A97">
        <w:rPr>
          <w:rFonts w:ascii="Arial" w:hAnsi="Arial" w:cs="Arial"/>
          <w:color w:val="00000A"/>
          <w:spacing w:val="-4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Europejskiej,</w:t>
      </w:r>
      <w:r w:rsidRPr="00356A97">
        <w:rPr>
          <w:rFonts w:ascii="Arial" w:hAnsi="Arial" w:cs="Arial"/>
          <w:color w:val="00000A"/>
          <w:spacing w:val="-3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ministrowi</w:t>
      </w:r>
      <w:r w:rsidRPr="00356A97">
        <w:rPr>
          <w:rFonts w:ascii="Arial" w:hAnsi="Arial" w:cs="Arial"/>
          <w:color w:val="00000A"/>
          <w:spacing w:val="-5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właściwemu</w:t>
      </w:r>
      <w:r w:rsidRPr="00356A97">
        <w:rPr>
          <w:rFonts w:ascii="Arial" w:hAnsi="Arial" w:cs="Arial"/>
          <w:color w:val="00000A"/>
          <w:spacing w:val="-3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do</w:t>
      </w:r>
      <w:r w:rsidRPr="00356A97">
        <w:rPr>
          <w:rFonts w:ascii="Arial" w:hAnsi="Arial" w:cs="Arial"/>
          <w:color w:val="00000A"/>
          <w:spacing w:val="-6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spraw</w:t>
      </w:r>
      <w:r w:rsidRPr="00356A97">
        <w:rPr>
          <w:rFonts w:ascii="Arial" w:hAnsi="Arial" w:cs="Arial"/>
          <w:color w:val="00000A"/>
          <w:spacing w:val="-5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rozwoju</w:t>
      </w:r>
      <w:r w:rsidRPr="00356A97">
        <w:rPr>
          <w:rFonts w:ascii="Arial" w:hAnsi="Arial" w:cs="Arial"/>
          <w:color w:val="00000A"/>
          <w:spacing w:val="-3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regionalnego,</w:t>
      </w:r>
      <w:r w:rsidRPr="00356A97">
        <w:rPr>
          <w:rFonts w:ascii="Arial" w:hAnsi="Arial" w:cs="Arial"/>
          <w:color w:val="00000A"/>
          <w:spacing w:val="-5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ministrowi</w:t>
      </w:r>
      <w:r w:rsidRPr="00356A97">
        <w:rPr>
          <w:rFonts w:ascii="Arial" w:hAnsi="Arial" w:cs="Arial"/>
          <w:color w:val="00000A"/>
          <w:spacing w:val="-8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właściwemu do spraw finansów publicznych, Instytucji Zarządzającej FEDS</w:t>
      </w:r>
      <w:r w:rsidRPr="00356A97">
        <w:rPr>
          <w:rFonts w:ascii="Arial" w:hAnsi="Arial" w:cs="Arial"/>
          <w:color w:val="00000A"/>
          <w:spacing w:val="-2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2021-2027,</w:t>
      </w:r>
    </w:p>
    <w:p w14:paraId="4B23D94F" w14:textId="77777777" w:rsidR="00CF3C21" w:rsidRPr="00356A97" w:rsidRDefault="00CF3C21">
      <w:pPr>
        <w:pStyle w:val="Tekstpodstawowy"/>
        <w:spacing w:before="11"/>
        <w:rPr>
          <w:rFonts w:ascii="Arial" w:hAnsi="Arial" w:cs="Arial"/>
          <w:sz w:val="22"/>
          <w:szCs w:val="22"/>
          <w:lang w:val="pl-PL"/>
        </w:rPr>
      </w:pPr>
    </w:p>
    <w:p w14:paraId="395499A8" w14:textId="77777777" w:rsidR="00CF3C21" w:rsidRPr="00356A97" w:rsidRDefault="00000000">
      <w:pPr>
        <w:pStyle w:val="Akapitzlist"/>
        <w:numPr>
          <w:ilvl w:val="0"/>
          <w:numId w:val="3"/>
        </w:numPr>
        <w:tabs>
          <w:tab w:val="left" w:pos="945"/>
          <w:tab w:val="left" w:pos="946"/>
        </w:tabs>
        <w:ind w:left="945" w:hanging="410"/>
        <w:rPr>
          <w:rFonts w:ascii="Arial" w:hAnsi="Arial" w:cs="Arial"/>
        </w:rPr>
      </w:pPr>
      <w:proofErr w:type="spellStart"/>
      <w:r w:rsidRPr="00356A97">
        <w:rPr>
          <w:rFonts w:ascii="Arial" w:hAnsi="Arial" w:cs="Arial"/>
          <w:color w:val="00000A"/>
        </w:rPr>
        <w:t>prezesowi</w:t>
      </w:r>
      <w:proofErr w:type="spellEnd"/>
      <w:r w:rsidRPr="00356A97">
        <w:rPr>
          <w:rFonts w:ascii="Arial" w:hAnsi="Arial" w:cs="Arial"/>
          <w:color w:val="00000A"/>
        </w:rPr>
        <w:t xml:space="preserve"> </w:t>
      </w:r>
      <w:proofErr w:type="spellStart"/>
      <w:r w:rsidRPr="00356A97">
        <w:rPr>
          <w:rFonts w:ascii="Arial" w:hAnsi="Arial" w:cs="Arial"/>
          <w:color w:val="00000A"/>
        </w:rPr>
        <w:t>zakładu</w:t>
      </w:r>
      <w:proofErr w:type="spellEnd"/>
      <w:r w:rsidRPr="00356A97">
        <w:rPr>
          <w:rFonts w:ascii="Arial" w:hAnsi="Arial" w:cs="Arial"/>
          <w:color w:val="00000A"/>
        </w:rPr>
        <w:t xml:space="preserve"> </w:t>
      </w:r>
      <w:proofErr w:type="spellStart"/>
      <w:r w:rsidRPr="00356A97">
        <w:rPr>
          <w:rFonts w:ascii="Arial" w:hAnsi="Arial" w:cs="Arial"/>
          <w:color w:val="00000A"/>
        </w:rPr>
        <w:t>ubezpieczeń</w:t>
      </w:r>
      <w:proofErr w:type="spellEnd"/>
      <w:r w:rsidRPr="00356A97">
        <w:rPr>
          <w:rFonts w:ascii="Arial" w:hAnsi="Arial" w:cs="Arial"/>
          <w:color w:val="00000A"/>
          <w:spacing w:val="-3"/>
        </w:rPr>
        <w:t xml:space="preserve"> </w:t>
      </w:r>
      <w:proofErr w:type="spellStart"/>
      <w:r w:rsidRPr="00356A97">
        <w:rPr>
          <w:rFonts w:ascii="Arial" w:hAnsi="Arial" w:cs="Arial"/>
          <w:color w:val="00000A"/>
        </w:rPr>
        <w:t>społecznych</w:t>
      </w:r>
      <w:proofErr w:type="spellEnd"/>
      <w:r w:rsidRPr="00356A97">
        <w:rPr>
          <w:rFonts w:ascii="Arial" w:hAnsi="Arial" w:cs="Arial"/>
          <w:color w:val="00000A"/>
        </w:rPr>
        <w:t>,</w:t>
      </w:r>
    </w:p>
    <w:p w14:paraId="7D979E0A" w14:textId="77777777" w:rsidR="00CF3C21" w:rsidRPr="00356A97" w:rsidRDefault="00CF3C21">
      <w:pPr>
        <w:pStyle w:val="Tekstpodstawowy"/>
        <w:spacing w:before="10"/>
        <w:rPr>
          <w:rFonts w:ascii="Arial" w:hAnsi="Arial" w:cs="Arial"/>
          <w:sz w:val="22"/>
          <w:szCs w:val="22"/>
        </w:rPr>
      </w:pPr>
    </w:p>
    <w:p w14:paraId="3C96E7EF" w14:textId="77777777" w:rsidR="00CF3C21" w:rsidRPr="00356A97" w:rsidRDefault="00000000">
      <w:pPr>
        <w:pStyle w:val="Akapitzlist"/>
        <w:numPr>
          <w:ilvl w:val="0"/>
          <w:numId w:val="3"/>
        </w:numPr>
        <w:tabs>
          <w:tab w:val="left" w:pos="895"/>
          <w:tab w:val="left" w:pos="896"/>
        </w:tabs>
        <w:rPr>
          <w:rFonts w:ascii="Arial" w:hAnsi="Arial" w:cs="Arial"/>
          <w:lang w:val="pl-PL"/>
        </w:rPr>
      </w:pPr>
      <w:r w:rsidRPr="00356A97">
        <w:rPr>
          <w:rFonts w:ascii="Arial" w:hAnsi="Arial" w:cs="Arial"/>
          <w:color w:val="00000A"/>
          <w:lang w:val="pl-PL"/>
        </w:rPr>
        <w:t>innym podmiotom upoważnionym do ich otrzymania na podstawie przepisów</w:t>
      </w:r>
      <w:r w:rsidRPr="00356A97">
        <w:rPr>
          <w:rFonts w:ascii="Arial" w:hAnsi="Arial" w:cs="Arial"/>
          <w:color w:val="00000A"/>
          <w:spacing w:val="-5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prawa,</w:t>
      </w:r>
    </w:p>
    <w:p w14:paraId="044C90DF" w14:textId="77777777" w:rsidR="00CF3C21" w:rsidRPr="00356A97" w:rsidRDefault="00CF3C21">
      <w:pPr>
        <w:pStyle w:val="Tekstpodstawowy"/>
        <w:spacing w:before="9"/>
        <w:rPr>
          <w:rFonts w:ascii="Arial" w:hAnsi="Arial" w:cs="Arial"/>
          <w:sz w:val="22"/>
          <w:szCs w:val="22"/>
          <w:lang w:val="pl-PL"/>
        </w:rPr>
      </w:pPr>
    </w:p>
    <w:p w14:paraId="085E74B6" w14:textId="77777777" w:rsidR="00CF3C21" w:rsidRPr="00356A97" w:rsidRDefault="00000000">
      <w:pPr>
        <w:pStyle w:val="Akapitzlist"/>
        <w:numPr>
          <w:ilvl w:val="0"/>
          <w:numId w:val="3"/>
        </w:numPr>
        <w:tabs>
          <w:tab w:val="left" w:pos="896"/>
        </w:tabs>
        <w:spacing w:line="276" w:lineRule="auto"/>
        <w:ind w:left="895" w:right="635"/>
        <w:jc w:val="both"/>
        <w:rPr>
          <w:rFonts w:ascii="Arial" w:hAnsi="Arial" w:cs="Arial"/>
          <w:lang w:val="pl-PL"/>
        </w:rPr>
      </w:pPr>
      <w:r w:rsidRPr="00356A97">
        <w:rPr>
          <w:rFonts w:ascii="Arial" w:hAnsi="Arial" w:cs="Arial"/>
          <w:color w:val="00000A"/>
          <w:lang w:val="pl-PL"/>
        </w:rPr>
        <w:t>podmiotom, które wykonują dla nas usługi związane z obsługą i rozwojem systemów teleinformatycznych, a także zapewnieniem łączności, np. dostawcom rozwiązań IT i operatorom telekomunikacyjnym</w:t>
      </w:r>
    </w:p>
    <w:p w14:paraId="2AB01859" w14:textId="77777777" w:rsidR="00CF3C21" w:rsidRPr="00356A97" w:rsidRDefault="00CF3C21">
      <w:pPr>
        <w:pStyle w:val="Tekstpodstawowy"/>
        <w:rPr>
          <w:rFonts w:ascii="Arial" w:hAnsi="Arial" w:cs="Arial"/>
          <w:sz w:val="22"/>
          <w:szCs w:val="22"/>
          <w:lang w:val="pl-PL"/>
        </w:rPr>
      </w:pPr>
    </w:p>
    <w:p w14:paraId="40A2EAF2" w14:textId="77777777" w:rsidR="00CF3C21" w:rsidRPr="00356A97" w:rsidRDefault="00000000">
      <w:pPr>
        <w:pStyle w:val="Nagwek3"/>
        <w:numPr>
          <w:ilvl w:val="0"/>
          <w:numId w:val="7"/>
        </w:numPr>
        <w:tabs>
          <w:tab w:val="left" w:pos="1195"/>
          <w:tab w:val="left" w:pos="1196"/>
        </w:tabs>
        <w:rPr>
          <w:rFonts w:ascii="Arial" w:hAnsi="Arial" w:cs="Arial"/>
          <w:color w:val="00000A"/>
          <w:sz w:val="22"/>
          <w:szCs w:val="22"/>
        </w:rPr>
      </w:pP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Okres</w:t>
      </w:r>
      <w:proofErr w:type="spellEnd"/>
      <w:r w:rsidRPr="00356A97">
        <w:rPr>
          <w:rFonts w:ascii="Arial" w:hAnsi="Arial" w:cs="Arial"/>
          <w:color w:val="00000A"/>
          <w:sz w:val="22"/>
          <w:szCs w:val="22"/>
        </w:rPr>
        <w:t xml:space="preserve">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przechowywania</w:t>
      </w:r>
      <w:proofErr w:type="spellEnd"/>
      <w:r w:rsidRPr="00356A97">
        <w:rPr>
          <w:rFonts w:ascii="Arial" w:hAnsi="Arial" w:cs="Arial"/>
          <w:color w:val="00000A"/>
          <w:spacing w:val="-1"/>
          <w:sz w:val="22"/>
          <w:szCs w:val="22"/>
        </w:rPr>
        <w:t xml:space="preserve">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danych</w:t>
      </w:r>
      <w:proofErr w:type="spellEnd"/>
    </w:p>
    <w:p w14:paraId="451C0CDF" w14:textId="77777777" w:rsidR="00CF3C21" w:rsidRPr="00356A97" w:rsidRDefault="00CF3C21">
      <w:pPr>
        <w:pStyle w:val="Tekstpodstawowy"/>
        <w:spacing w:before="9"/>
        <w:rPr>
          <w:rFonts w:ascii="Arial" w:hAnsi="Arial" w:cs="Arial"/>
          <w:b/>
          <w:sz w:val="22"/>
          <w:szCs w:val="22"/>
        </w:rPr>
      </w:pPr>
    </w:p>
    <w:p w14:paraId="6026A160" w14:textId="77777777" w:rsidR="00CF3C21" w:rsidRPr="00356A97" w:rsidRDefault="00000000">
      <w:pPr>
        <w:pStyle w:val="Tekstpodstawowy"/>
        <w:ind w:left="116"/>
        <w:rPr>
          <w:rFonts w:ascii="Arial" w:hAnsi="Arial" w:cs="Arial"/>
          <w:sz w:val="22"/>
          <w:szCs w:val="22"/>
          <w:lang w:val="pl-PL"/>
        </w:rPr>
      </w:pPr>
      <w:r w:rsidRPr="00356A97">
        <w:rPr>
          <w:rFonts w:ascii="Arial" w:hAnsi="Arial" w:cs="Arial"/>
          <w:color w:val="00000A"/>
          <w:sz w:val="22"/>
          <w:szCs w:val="22"/>
          <w:lang w:val="pl-PL"/>
        </w:rPr>
        <w:t>Dane osobowe są przechowywane przez okres niezbędny do realizacji celów określonych w punkcie II.</w:t>
      </w:r>
    </w:p>
    <w:p w14:paraId="4509BBF6" w14:textId="77777777" w:rsidR="00CF3C21" w:rsidRPr="00356A97" w:rsidRDefault="00CF3C21">
      <w:pPr>
        <w:pStyle w:val="Tekstpodstawowy"/>
        <w:spacing w:before="10"/>
        <w:rPr>
          <w:rFonts w:ascii="Arial" w:hAnsi="Arial" w:cs="Arial"/>
          <w:sz w:val="22"/>
          <w:szCs w:val="22"/>
          <w:lang w:val="pl-PL"/>
        </w:rPr>
      </w:pPr>
    </w:p>
    <w:p w14:paraId="217CAF46" w14:textId="77777777" w:rsidR="00CF3C21" w:rsidRPr="00356A97" w:rsidRDefault="00000000">
      <w:pPr>
        <w:pStyle w:val="Nagwek3"/>
        <w:numPr>
          <w:ilvl w:val="0"/>
          <w:numId w:val="7"/>
        </w:numPr>
        <w:tabs>
          <w:tab w:val="left" w:pos="1195"/>
          <w:tab w:val="left" w:pos="1196"/>
        </w:tabs>
        <w:rPr>
          <w:rFonts w:ascii="Arial" w:hAnsi="Arial" w:cs="Arial"/>
          <w:color w:val="00000A"/>
          <w:sz w:val="22"/>
          <w:szCs w:val="22"/>
        </w:rPr>
      </w:pPr>
      <w:r w:rsidRPr="00356A97">
        <w:rPr>
          <w:rFonts w:ascii="Arial" w:hAnsi="Arial" w:cs="Arial"/>
          <w:color w:val="00000A"/>
          <w:sz w:val="22"/>
          <w:szCs w:val="22"/>
        </w:rPr>
        <w:lastRenderedPageBreak/>
        <w:t xml:space="preserve">Prawa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osób</w:t>
      </w:r>
      <w:proofErr w:type="spellEnd"/>
      <w:r w:rsidRPr="00356A97">
        <w:rPr>
          <w:rFonts w:ascii="Arial" w:hAnsi="Arial" w:cs="Arial"/>
          <w:color w:val="00000A"/>
          <w:sz w:val="22"/>
          <w:szCs w:val="22"/>
        </w:rPr>
        <w:t xml:space="preserve">,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których</w:t>
      </w:r>
      <w:proofErr w:type="spellEnd"/>
      <w:r w:rsidRPr="00356A97">
        <w:rPr>
          <w:rFonts w:ascii="Arial" w:hAnsi="Arial" w:cs="Arial"/>
          <w:color w:val="00000A"/>
          <w:sz w:val="22"/>
          <w:szCs w:val="22"/>
        </w:rPr>
        <w:t xml:space="preserve">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dane</w:t>
      </w:r>
      <w:proofErr w:type="spellEnd"/>
      <w:r w:rsidRPr="00356A97">
        <w:rPr>
          <w:rFonts w:ascii="Arial" w:hAnsi="Arial" w:cs="Arial"/>
          <w:color w:val="00000A"/>
          <w:sz w:val="22"/>
          <w:szCs w:val="22"/>
        </w:rPr>
        <w:t xml:space="preserve">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dotyczą</w:t>
      </w:r>
      <w:proofErr w:type="spellEnd"/>
    </w:p>
    <w:p w14:paraId="475CE147" w14:textId="77777777" w:rsidR="00CF3C21" w:rsidRPr="00356A97" w:rsidRDefault="00CF3C21">
      <w:pPr>
        <w:pStyle w:val="Tekstpodstawowy"/>
        <w:spacing w:before="9"/>
        <w:rPr>
          <w:rFonts w:ascii="Arial" w:hAnsi="Arial" w:cs="Arial"/>
          <w:b/>
          <w:sz w:val="22"/>
          <w:szCs w:val="22"/>
        </w:rPr>
      </w:pPr>
    </w:p>
    <w:p w14:paraId="513B3A42" w14:textId="77777777" w:rsidR="00CF3C21" w:rsidRPr="00356A97" w:rsidRDefault="00000000">
      <w:pPr>
        <w:pStyle w:val="Tekstpodstawowy"/>
        <w:ind w:left="116"/>
        <w:rPr>
          <w:rFonts w:ascii="Arial" w:hAnsi="Arial" w:cs="Arial"/>
          <w:sz w:val="22"/>
          <w:szCs w:val="22"/>
        </w:rPr>
      </w:pP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Przysługują</w:t>
      </w:r>
      <w:proofErr w:type="spellEnd"/>
      <w:r w:rsidRPr="00356A97">
        <w:rPr>
          <w:rFonts w:ascii="Arial" w:hAnsi="Arial" w:cs="Arial"/>
          <w:color w:val="00000A"/>
          <w:sz w:val="22"/>
          <w:szCs w:val="22"/>
        </w:rPr>
        <w:t xml:space="preserve">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Państwu</w:t>
      </w:r>
      <w:proofErr w:type="spellEnd"/>
      <w:r w:rsidRPr="00356A97">
        <w:rPr>
          <w:rFonts w:ascii="Arial" w:hAnsi="Arial" w:cs="Arial"/>
          <w:color w:val="00000A"/>
          <w:sz w:val="22"/>
          <w:szCs w:val="22"/>
        </w:rPr>
        <w:t xml:space="preserve">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następujące</w:t>
      </w:r>
      <w:proofErr w:type="spellEnd"/>
      <w:r w:rsidRPr="00356A97">
        <w:rPr>
          <w:rFonts w:ascii="Arial" w:hAnsi="Arial" w:cs="Arial"/>
          <w:color w:val="00000A"/>
          <w:sz w:val="22"/>
          <w:szCs w:val="22"/>
        </w:rPr>
        <w:t xml:space="preserve">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prawa</w:t>
      </w:r>
      <w:proofErr w:type="spellEnd"/>
      <w:r w:rsidRPr="00356A97">
        <w:rPr>
          <w:rFonts w:ascii="Arial" w:hAnsi="Arial" w:cs="Arial"/>
          <w:color w:val="00000A"/>
          <w:sz w:val="22"/>
          <w:szCs w:val="22"/>
        </w:rPr>
        <w:t>:</w:t>
      </w:r>
    </w:p>
    <w:p w14:paraId="6836CB2B" w14:textId="77777777" w:rsidR="00CF3C21" w:rsidRPr="00356A97" w:rsidRDefault="00000000">
      <w:pPr>
        <w:pStyle w:val="Akapitzlist"/>
        <w:numPr>
          <w:ilvl w:val="0"/>
          <w:numId w:val="2"/>
        </w:numPr>
        <w:tabs>
          <w:tab w:val="left" w:pos="835"/>
          <w:tab w:val="left" w:pos="836"/>
        </w:tabs>
        <w:spacing w:before="154"/>
        <w:rPr>
          <w:rFonts w:ascii="Arial" w:hAnsi="Arial" w:cs="Arial"/>
          <w:lang w:val="pl-PL"/>
        </w:rPr>
      </w:pPr>
      <w:r w:rsidRPr="00356A97">
        <w:rPr>
          <w:rFonts w:ascii="Arial" w:hAnsi="Arial" w:cs="Arial"/>
          <w:color w:val="00000A"/>
          <w:lang w:val="pl-PL"/>
        </w:rPr>
        <w:t>prawo dostępu do swoich danych oraz otrzymania ich kopii (art. 15</w:t>
      </w:r>
      <w:r w:rsidRPr="00356A97">
        <w:rPr>
          <w:rFonts w:ascii="Arial" w:hAnsi="Arial" w:cs="Arial"/>
          <w:color w:val="00000A"/>
          <w:spacing w:val="-10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RODO),</w:t>
      </w:r>
    </w:p>
    <w:p w14:paraId="191D1E9E" w14:textId="77777777" w:rsidR="00CF3C21" w:rsidRPr="00356A97" w:rsidRDefault="00000000">
      <w:pPr>
        <w:pStyle w:val="Akapitzlist"/>
        <w:numPr>
          <w:ilvl w:val="0"/>
          <w:numId w:val="2"/>
        </w:numPr>
        <w:tabs>
          <w:tab w:val="left" w:pos="835"/>
          <w:tab w:val="left" w:pos="836"/>
        </w:tabs>
        <w:spacing w:before="157"/>
        <w:rPr>
          <w:rFonts w:ascii="Arial" w:hAnsi="Arial" w:cs="Arial"/>
          <w:lang w:val="pl-PL"/>
        </w:rPr>
      </w:pPr>
      <w:r w:rsidRPr="00356A97">
        <w:rPr>
          <w:rFonts w:ascii="Arial" w:hAnsi="Arial" w:cs="Arial"/>
          <w:color w:val="00000A"/>
          <w:lang w:val="pl-PL"/>
        </w:rPr>
        <w:t>prawo do sprostowania swoich danych (art. 16 RODO),</w:t>
      </w:r>
    </w:p>
    <w:p w14:paraId="0D2C5FC1" w14:textId="77777777" w:rsidR="00CF3C21" w:rsidRPr="00356A97" w:rsidRDefault="00000000">
      <w:pPr>
        <w:pStyle w:val="Akapitzlist"/>
        <w:numPr>
          <w:ilvl w:val="0"/>
          <w:numId w:val="2"/>
        </w:numPr>
        <w:tabs>
          <w:tab w:val="left" w:pos="836"/>
        </w:tabs>
        <w:spacing w:before="154" w:line="276" w:lineRule="auto"/>
        <w:ind w:left="835" w:right="636"/>
        <w:jc w:val="both"/>
        <w:rPr>
          <w:rFonts w:ascii="Arial" w:hAnsi="Arial" w:cs="Arial"/>
          <w:lang w:val="pl-PL"/>
        </w:rPr>
      </w:pPr>
      <w:r w:rsidRPr="00356A97">
        <w:rPr>
          <w:rFonts w:ascii="Arial" w:hAnsi="Arial" w:cs="Arial"/>
          <w:color w:val="00000A"/>
          <w:lang w:val="pl-PL"/>
        </w:rPr>
        <w:t>prawo</w:t>
      </w:r>
      <w:r w:rsidRPr="00356A97">
        <w:rPr>
          <w:rFonts w:ascii="Arial" w:hAnsi="Arial" w:cs="Arial"/>
          <w:color w:val="00000A"/>
          <w:spacing w:val="-4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do</w:t>
      </w:r>
      <w:r w:rsidRPr="00356A97">
        <w:rPr>
          <w:rFonts w:ascii="Arial" w:hAnsi="Arial" w:cs="Arial"/>
          <w:color w:val="00000A"/>
          <w:spacing w:val="-2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usunięcia</w:t>
      </w:r>
      <w:r w:rsidRPr="00356A97">
        <w:rPr>
          <w:rFonts w:ascii="Arial" w:hAnsi="Arial" w:cs="Arial"/>
          <w:color w:val="00000A"/>
          <w:spacing w:val="-2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swoich</w:t>
      </w:r>
      <w:r w:rsidRPr="00356A97">
        <w:rPr>
          <w:rFonts w:ascii="Arial" w:hAnsi="Arial" w:cs="Arial"/>
          <w:color w:val="00000A"/>
          <w:spacing w:val="-2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danych</w:t>
      </w:r>
      <w:r w:rsidRPr="00356A97">
        <w:rPr>
          <w:rFonts w:ascii="Arial" w:hAnsi="Arial" w:cs="Arial"/>
          <w:color w:val="00000A"/>
          <w:spacing w:val="-2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(art.</w:t>
      </w:r>
      <w:r w:rsidRPr="00356A97">
        <w:rPr>
          <w:rFonts w:ascii="Arial" w:hAnsi="Arial" w:cs="Arial"/>
          <w:color w:val="00000A"/>
          <w:spacing w:val="-4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17</w:t>
      </w:r>
      <w:r w:rsidRPr="00356A97">
        <w:rPr>
          <w:rFonts w:ascii="Arial" w:hAnsi="Arial" w:cs="Arial"/>
          <w:color w:val="00000A"/>
          <w:spacing w:val="-2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RODO)</w:t>
      </w:r>
      <w:r w:rsidRPr="00356A97">
        <w:rPr>
          <w:rFonts w:ascii="Arial" w:hAnsi="Arial" w:cs="Arial"/>
          <w:color w:val="00000A"/>
          <w:spacing w:val="-2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-</w:t>
      </w:r>
      <w:r w:rsidRPr="00356A97">
        <w:rPr>
          <w:rFonts w:ascii="Arial" w:hAnsi="Arial" w:cs="Arial"/>
          <w:color w:val="00000A"/>
          <w:spacing w:val="-2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jeśli</w:t>
      </w:r>
      <w:r w:rsidRPr="00356A97">
        <w:rPr>
          <w:rFonts w:ascii="Arial" w:hAnsi="Arial" w:cs="Arial"/>
          <w:color w:val="00000A"/>
          <w:spacing w:val="-1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nie</w:t>
      </w:r>
      <w:r w:rsidRPr="00356A97">
        <w:rPr>
          <w:rFonts w:ascii="Arial" w:hAnsi="Arial" w:cs="Arial"/>
          <w:color w:val="00000A"/>
          <w:spacing w:val="-4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zaistniały</w:t>
      </w:r>
      <w:r w:rsidRPr="00356A97">
        <w:rPr>
          <w:rFonts w:ascii="Arial" w:hAnsi="Arial" w:cs="Arial"/>
          <w:color w:val="00000A"/>
          <w:spacing w:val="-1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okoliczności,</w:t>
      </w:r>
      <w:r w:rsidRPr="00356A97">
        <w:rPr>
          <w:rFonts w:ascii="Arial" w:hAnsi="Arial" w:cs="Arial"/>
          <w:color w:val="00000A"/>
          <w:spacing w:val="-2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o</w:t>
      </w:r>
      <w:r w:rsidRPr="00356A97">
        <w:rPr>
          <w:rFonts w:ascii="Arial" w:hAnsi="Arial" w:cs="Arial"/>
          <w:color w:val="00000A"/>
          <w:spacing w:val="-4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których</w:t>
      </w:r>
      <w:r w:rsidRPr="00356A97">
        <w:rPr>
          <w:rFonts w:ascii="Arial" w:hAnsi="Arial" w:cs="Arial"/>
          <w:color w:val="00000A"/>
          <w:spacing w:val="-2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mowa</w:t>
      </w:r>
      <w:r w:rsidRPr="00356A97">
        <w:rPr>
          <w:rFonts w:ascii="Arial" w:hAnsi="Arial" w:cs="Arial"/>
          <w:color w:val="00000A"/>
          <w:spacing w:val="-4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w art. 17 ust. 3</w:t>
      </w:r>
      <w:r w:rsidRPr="00356A97">
        <w:rPr>
          <w:rFonts w:ascii="Arial" w:hAnsi="Arial" w:cs="Arial"/>
          <w:color w:val="00000A"/>
          <w:spacing w:val="1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RODO,</w:t>
      </w:r>
    </w:p>
    <w:p w14:paraId="7A62261B" w14:textId="77777777" w:rsidR="00CF3C21" w:rsidRPr="00356A97" w:rsidRDefault="00000000">
      <w:pPr>
        <w:pStyle w:val="Akapitzlist"/>
        <w:numPr>
          <w:ilvl w:val="0"/>
          <w:numId w:val="2"/>
        </w:numPr>
        <w:tabs>
          <w:tab w:val="left" w:pos="835"/>
          <w:tab w:val="left" w:pos="836"/>
        </w:tabs>
        <w:spacing w:before="119"/>
        <w:rPr>
          <w:rFonts w:ascii="Arial" w:hAnsi="Arial" w:cs="Arial"/>
          <w:lang w:val="pl-PL"/>
        </w:rPr>
      </w:pPr>
      <w:r w:rsidRPr="00356A97">
        <w:rPr>
          <w:rFonts w:ascii="Arial" w:hAnsi="Arial" w:cs="Arial"/>
          <w:color w:val="00000A"/>
          <w:lang w:val="pl-PL"/>
        </w:rPr>
        <w:t>prawo do żądania od administratora ograniczenia przetwarzania swoich danych (art. 18</w:t>
      </w:r>
      <w:r w:rsidRPr="00356A97">
        <w:rPr>
          <w:rFonts w:ascii="Arial" w:hAnsi="Arial" w:cs="Arial"/>
          <w:color w:val="00000A"/>
          <w:spacing w:val="-4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RODO),</w:t>
      </w:r>
    </w:p>
    <w:p w14:paraId="6101A15E" w14:textId="77777777" w:rsidR="00CF3C21" w:rsidRPr="00356A97" w:rsidRDefault="00CF3C21">
      <w:pPr>
        <w:pStyle w:val="Tekstpodstawowy"/>
        <w:spacing w:before="2"/>
        <w:rPr>
          <w:rFonts w:ascii="Arial" w:hAnsi="Arial" w:cs="Arial"/>
          <w:sz w:val="22"/>
          <w:szCs w:val="22"/>
          <w:lang w:val="pl-PL"/>
        </w:rPr>
      </w:pPr>
    </w:p>
    <w:p w14:paraId="169879F4" w14:textId="77777777" w:rsidR="00CF3C21" w:rsidRPr="00356A97" w:rsidRDefault="00000000">
      <w:pPr>
        <w:pStyle w:val="Akapitzlist"/>
        <w:numPr>
          <w:ilvl w:val="0"/>
          <w:numId w:val="2"/>
        </w:numPr>
        <w:tabs>
          <w:tab w:val="left" w:pos="836"/>
        </w:tabs>
        <w:spacing w:before="91" w:line="276" w:lineRule="auto"/>
        <w:ind w:left="835" w:right="634"/>
        <w:jc w:val="both"/>
        <w:rPr>
          <w:rFonts w:ascii="Arial" w:hAnsi="Arial" w:cs="Arial"/>
          <w:lang w:val="pl-PL"/>
        </w:rPr>
      </w:pPr>
      <w:r w:rsidRPr="00356A97">
        <w:rPr>
          <w:rFonts w:ascii="Arial" w:hAnsi="Arial" w:cs="Arial"/>
          <w:color w:val="00000A"/>
          <w:lang w:val="pl-PL"/>
        </w:rPr>
        <w:t>prawo</w:t>
      </w:r>
      <w:r w:rsidRPr="00356A97">
        <w:rPr>
          <w:rFonts w:ascii="Arial" w:hAnsi="Arial" w:cs="Arial"/>
          <w:color w:val="00000A"/>
          <w:spacing w:val="-10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wniesienia</w:t>
      </w:r>
      <w:r w:rsidRPr="00356A97">
        <w:rPr>
          <w:rFonts w:ascii="Arial" w:hAnsi="Arial" w:cs="Arial"/>
          <w:color w:val="00000A"/>
          <w:spacing w:val="-9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sprzeciwu</w:t>
      </w:r>
      <w:r w:rsidRPr="00356A97">
        <w:rPr>
          <w:rFonts w:ascii="Arial" w:hAnsi="Arial" w:cs="Arial"/>
          <w:color w:val="00000A"/>
          <w:spacing w:val="-9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wobec</w:t>
      </w:r>
      <w:r w:rsidRPr="00356A97">
        <w:rPr>
          <w:rFonts w:ascii="Arial" w:hAnsi="Arial" w:cs="Arial"/>
          <w:color w:val="00000A"/>
          <w:spacing w:val="-10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przetwarzania</w:t>
      </w:r>
      <w:r w:rsidRPr="00356A97">
        <w:rPr>
          <w:rFonts w:ascii="Arial" w:hAnsi="Arial" w:cs="Arial"/>
          <w:color w:val="00000A"/>
          <w:spacing w:val="-9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swoich</w:t>
      </w:r>
      <w:r w:rsidRPr="00356A97">
        <w:rPr>
          <w:rFonts w:ascii="Arial" w:hAnsi="Arial" w:cs="Arial"/>
          <w:color w:val="00000A"/>
          <w:spacing w:val="-9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danych</w:t>
      </w:r>
      <w:r w:rsidRPr="00356A97">
        <w:rPr>
          <w:rFonts w:ascii="Arial" w:hAnsi="Arial" w:cs="Arial"/>
          <w:color w:val="00000A"/>
          <w:spacing w:val="-10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(art.</w:t>
      </w:r>
      <w:r w:rsidRPr="00356A97">
        <w:rPr>
          <w:rFonts w:ascii="Arial" w:hAnsi="Arial" w:cs="Arial"/>
          <w:color w:val="00000A"/>
          <w:spacing w:val="-11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21</w:t>
      </w:r>
      <w:r w:rsidRPr="00356A97">
        <w:rPr>
          <w:rFonts w:ascii="Arial" w:hAnsi="Arial" w:cs="Arial"/>
          <w:color w:val="00000A"/>
          <w:spacing w:val="-9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RODO)</w:t>
      </w:r>
      <w:r w:rsidRPr="00356A97">
        <w:rPr>
          <w:rFonts w:ascii="Arial" w:hAnsi="Arial" w:cs="Arial"/>
          <w:color w:val="00000A"/>
          <w:spacing w:val="-10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–</w:t>
      </w:r>
      <w:r w:rsidRPr="00356A97">
        <w:rPr>
          <w:rFonts w:ascii="Arial" w:hAnsi="Arial" w:cs="Arial"/>
          <w:color w:val="00000A"/>
          <w:spacing w:val="-9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wobec</w:t>
      </w:r>
      <w:r w:rsidRPr="00356A97">
        <w:rPr>
          <w:rFonts w:ascii="Arial" w:hAnsi="Arial" w:cs="Arial"/>
          <w:color w:val="00000A"/>
          <w:spacing w:val="-11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przetwarzania dotyczących</w:t>
      </w:r>
      <w:r w:rsidRPr="00356A97">
        <w:rPr>
          <w:rFonts w:ascii="Arial" w:hAnsi="Arial" w:cs="Arial"/>
          <w:color w:val="00000A"/>
          <w:spacing w:val="-14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jej</w:t>
      </w:r>
      <w:r w:rsidRPr="00356A97">
        <w:rPr>
          <w:rFonts w:ascii="Arial" w:hAnsi="Arial" w:cs="Arial"/>
          <w:color w:val="00000A"/>
          <w:spacing w:val="-14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danych</w:t>
      </w:r>
      <w:r w:rsidRPr="00356A97">
        <w:rPr>
          <w:rFonts w:ascii="Arial" w:hAnsi="Arial" w:cs="Arial"/>
          <w:color w:val="00000A"/>
          <w:spacing w:val="-12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osobowych</w:t>
      </w:r>
      <w:r w:rsidRPr="00356A97">
        <w:rPr>
          <w:rFonts w:ascii="Arial" w:hAnsi="Arial" w:cs="Arial"/>
          <w:color w:val="00000A"/>
          <w:spacing w:val="-12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opartego</w:t>
      </w:r>
      <w:r w:rsidRPr="00356A97">
        <w:rPr>
          <w:rFonts w:ascii="Arial" w:hAnsi="Arial" w:cs="Arial"/>
          <w:color w:val="00000A"/>
          <w:spacing w:val="-12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na</w:t>
      </w:r>
      <w:r w:rsidRPr="00356A97">
        <w:rPr>
          <w:rFonts w:ascii="Arial" w:hAnsi="Arial" w:cs="Arial"/>
          <w:color w:val="00000A"/>
          <w:spacing w:val="-12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art.</w:t>
      </w:r>
      <w:r w:rsidRPr="00356A97">
        <w:rPr>
          <w:rFonts w:ascii="Arial" w:hAnsi="Arial" w:cs="Arial"/>
          <w:color w:val="00000A"/>
          <w:spacing w:val="-14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6</w:t>
      </w:r>
      <w:r w:rsidRPr="00356A97">
        <w:rPr>
          <w:rFonts w:ascii="Arial" w:hAnsi="Arial" w:cs="Arial"/>
          <w:color w:val="00000A"/>
          <w:spacing w:val="-12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ust.</w:t>
      </w:r>
      <w:r w:rsidRPr="00356A97">
        <w:rPr>
          <w:rFonts w:ascii="Arial" w:hAnsi="Arial" w:cs="Arial"/>
          <w:color w:val="00000A"/>
          <w:spacing w:val="-12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1</w:t>
      </w:r>
      <w:r w:rsidRPr="00356A97">
        <w:rPr>
          <w:rFonts w:ascii="Arial" w:hAnsi="Arial" w:cs="Arial"/>
          <w:color w:val="00000A"/>
          <w:spacing w:val="-12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lit.</w:t>
      </w:r>
      <w:r w:rsidRPr="00356A97">
        <w:rPr>
          <w:rFonts w:ascii="Arial" w:hAnsi="Arial" w:cs="Arial"/>
          <w:color w:val="00000A"/>
          <w:spacing w:val="-12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e</w:t>
      </w:r>
      <w:r w:rsidRPr="00356A97">
        <w:rPr>
          <w:rFonts w:ascii="Arial" w:hAnsi="Arial" w:cs="Arial"/>
          <w:color w:val="00000A"/>
          <w:spacing w:val="-14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RODO</w:t>
      </w:r>
      <w:r w:rsidRPr="00356A97">
        <w:rPr>
          <w:rFonts w:ascii="Arial" w:hAnsi="Arial" w:cs="Arial"/>
          <w:color w:val="00000A"/>
          <w:spacing w:val="-14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–</w:t>
      </w:r>
      <w:r w:rsidRPr="00356A97">
        <w:rPr>
          <w:rFonts w:ascii="Arial" w:hAnsi="Arial" w:cs="Arial"/>
          <w:color w:val="00000A"/>
          <w:spacing w:val="-12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jeśli</w:t>
      </w:r>
      <w:r w:rsidRPr="00356A97">
        <w:rPr>
          <w:rFonts w:ascii="Arial" w:hAnsi="Arial" w:cs="Arial"/>
          <w:color w:val="00000A"/>
          <w:spacing w:val="-12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nie</w:t>
      </w:r>
      <w:r w:rsidRPr="00356A97">
        <w:rPr>
          <w:rFonts w:ascii="Arial" w:hAnsi="Arial" w:cs="Arial"/>
          <w:color w:val="00000A"/>
          <w:spacing w:val="-12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zaistniały</w:t>
      </w:r>
      <w:r w:rsidRPr="00356A97">
        <w:rPr>
          <w:rFonts w:ascii="Arial" w:hAnsi="Arial" w:cs="Arial"/>
          <w:color w:val="00000A"/>
          <w:spacing w:val="-10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okoliczności, o których mowa w art. 21 ust. 1</w:t>
      </w:r>
      <w:r w:rsidRPr="00356A97">
        <w:rPr>
          <w:rFonts w:ascii="Arial" w:hAnsi="Arial" w:cs="Arial"/>
          <w:color w:val="00000A"/>
          <w:spacing w:val="-1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RODO,</w:t>
      </w:r>
    </w:p>
    <w:p w14:paraId="728B4135" w14:textId="77777777" w:rsidR="00CF3C21" w:rsidRPr="00356A97" w:rsidRDefault="00CF3C21">
      <w:pPr>
        <w:pStyle w:val="Tekstpodstawowy"/>
        <w:spacing w:before="8"/>
        <w:rPr>
          <w:rFonts w:ascii="Arial" w:hAnsi="Arial" w:cs="Arial"/>
          <w:sz w:val="22"/>
          <w:szCs w:val="22"/>
          <w:lang w:val="pl-PL"/>
        </w:rPr>
      </w:pPr>
    </w:p>
    <w:p w14:paraId="6351779A" w14:textId="77777777" w:rsidR="00CF3C21" w:rsidRPr="00356A97" w:rsidRDefault="00000000">
      <w:pPr>
        <w:pStyle w:val="Akapitzlist"/>
        <w:numPr>
          <w:ilvl w:val="0"/>
          <w:numId w:val="2"/>
        </w:numPr>
        <w:tabs>
          <w:tab w:val="left" w:pos="836"/>
        </w:tabs>
        <w:spacing w:before="1" w:line="276" w:lineRule="auto"/>
        <w:ind w:left="835" w:right="635"/>
        <w:jc w:val="both"/>
        <w:rPr>
          <w:rFonts w:ascii="Arial" w:hAnsi="Arial" w:cs="Arial"/>
          <w:lang w:val="pl-PL"/>
        </w:rPr>
      </w:pPr>
      <w:r w:rsidRPr="00356A97">
        <w:rPr>
          <w:rFonts w:ascii="Arial" w:hAnsi="Arial" w:cs="Arial"/>
          <w:color w:val="00000A"/>
          <w:lang w:val="pl-PL"/>
        </w:rPr>
        <w:t>prawo wniesienia skargi do organu nadzorczego Prezesa Urzędu Ochrony Danych Osobowych (art. 77 RODO)</w:t>
      </w:r>
      <w:r w:rsidRPr="00356A97">
        <w:rPr>
          <w:rFonts w:ascii="Arial" w:hAnsi="Arial" w:cs="Arial"/>
          <w:color w:val="00000A"/>
          <w:spacing w:val="-8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-</w:t>
      </w:r>
      <w:r w:rsidRPr="00356A97">
        <w:rPr>
          <w:rFonts w:ascii="Arial" w:hAnsi="Arial" w:cs="Arial"/>
          <w:color w:val="00000A"/>
          <w:spacing w:val="-8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w</w:t>
      </w:r>
      <w:r w:rsidRPr="00356A97">
        <w:rPr>
          <w:rFonts w:ascii="Arial" w:hAnsi="Arial" w:cs="Arial"/>
          <w:color w:val="00000A"/>
          <w:spacing w:val="-8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przypadku,</w:t>
      </w:r>
      <w:r w:rsidRPr="00356A97">
        <w:rPr>
          <w:rFonts w:ascii="Arial" w:hAnsi="Arial" w:cs="Arial"/>
          <w:color w:val="00000A"/>
          <w:spacing w:val="-7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gdy</w:t>
      </w:r>
      <w:r w:rsidRPr="00356A97">
        <w:rPr>
          <w:rFonts w:ascii="Arial" w:hAnsi="Arial" w:cs="Arial"/>
          <w:color w:val="00000A"/>
          <w:spacing w:val="-6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osoba</w:t>
      </w:r>
      <w:r w:rsidRPr="00356A97">
        <w:rPr>
          <w:rFonts w:ascii="Arial" w:hAnsi="Arial" w:cs="Arial"/>
          <w:color w:val="00000A"/>
          <w:spacing w:val="-8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uzna,</w:t>
      </w:r>
      <w:r w:rsidRPr="00356A97">
        <w:rPr>
          <w:rFonts w:ascii="Arial" w:hAnsi="Arial" w:cs="Arial"/>
          <w:color w:val="00000A"/>
          <w:spacing w:val="-8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iż</w:t>
      </w:r>
      <w:r w:rsidRPr="00356A97">
        <w:rPr>
          <w:rFonts w:ascii="Arial" w:hAnsi="Arial" w:cs="Arial"/>
          <w:color w:val="00000A"/>
          <w:spacing w:val="-7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przetwarzanie</w:t>
      </w:r>
      <w:r w:rsidRPr="00356A97">
        <w:rPr>
          <w:rFonts w:ascii="Arial" w:hAnsi="Arial" w:cs="Arial"/>
          <w:color w:val="00000A"/>
          <w:spacing w:val="-8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jej</w:t>
      </w:r>
      <w:r w:rsidRPr="00356A97">
        <w:rPr>
          <w:rFonts w:ascii="Arial" w:hAnsi="Arial" w:cs="Arial"/>
          <w:color w:val="00000A"/>
          <w:spacing w:val="-8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danych</w:t>
      </w:r>
      <w:r w:rsidRPr="00356A97">
        <w:rPr>
          <w:rFonts w:ascii="Arial" w:hAnsi="Arial" w:cs="Arial"/>
          <w:color w:val="00000A"/>
          <w:spacing w:val="-10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osobowych</w:t>
      </w:r>
      <w:r w:rsidRPr="00356A97">
        <w:rPr>
          <w:rFonts w:ascii="Arial" w:hAnsi="Arial" w:cs="Arial"/>
          <w:color w:val="00000A"/>
          <w:spacing w:val="-7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narusza</w:t>
      </w:r>
      <w:r w:rsidRPr="00356A97">
        <w:rPr>
          <w:rFonts w:ascii="Arial" w:hAnsi="Arial" w:cs="Arial"/>
          <w:color w:val="00000A"/>
          <w:spacing w:val="-8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przepisy</w:t>
      </w:r>
      <w:r w:rsidRPr="00356A97">
        <w:rPr>
          <w:rFonts w:ascii="Arial" w:hAnsi="Arial" w:cs="Arial"/>
          <w:color w:val="00000A"/>
          <w:spacing w:val="-8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RODO lub inne krajowe przepisy regulujące kwestię ochrony danych osobowych, obowiązujące w</w:t>
      </w:r>
      <w:r w:rsidRPr="00356A97">
        <w:rPr>
          <w:rFonts w:ascii="Arial" w:hAnsi="Arial" w:cs="Arial"/>
          <w:color w:val="00000A"/>
          <w:spacing w:val="-10"/>
          <w:lang w:val="pl-PL"/>
        </w:rPr>
        <w:t xml:space="preserve"> </w:t>
      </w:r>
      <w:r w:rsidRPr="00356A97">
        <w:rPr>
          <w:rFonts w:ascii="Arial" w:hAnsi="Arial" w:cs="Arial"/>
          <w:color w:val="00000A"/>
          <w:lang w:val="pl-PL"/>
        </w:rPr>
        <w:t>Polsce.</w:t>
      </w:r>
    </w:p>
    <w:p w14:paraId="476637C5" w14:textId="77777777" w:rsidR="00CF3C21" w:rsidRPr="00356A97" w:rsidRDefault="00CF3C21">
      <w:pPr>
        <w:pStyle w:val="Tekstpodstawowy"/>
        <w:spacing w:before="10"/>
        <w:rPr>
          <w:rFonts w:ascii="Arial" w:hAnsi="Arial" w:cs="Arial"/>
          <w:sz w:val="22"/>
          <w:szCs w:val="22"/>
          <w:lang w:val="pl-PL"/>
        </w:rPr>
      </w:pPr>
    </w:p>
    <w:p w14:paraId="37765ED4" w14:textId="77777777" w:rsidR="00CF3C21" w:rsidRPr="00356A97" w:rsidRDefault="00000000">
      <w:pPr>
        <w:pStyle w:val="Nagwek3"/>
        <w:numPr>
          <w:ilvl w:val="0"/>
          <w:numId w:val="7"/>
        </w:numPr>
        <w:tabs>
          <w:tab w:val="left" w:pos="1195"/>
          <w:tab w:val="left" w:pos="1196"/>
        </w:tabs>
        <w:spacing w:before="1"/>
        <w:rPr>
          <w:rFonts w:ascii="Arial" w:hAnsi="Arial" w:cs="Arial"/>
          <w:color w:val="00000A"/>
          <w:sz w:val="22"/>
          <w:szCs w:val="22"/>
        </w:rPr>
      </w:pP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Zautomatyzowane</w:t>
      </w:r>
      <w:proofErr w:type="spellEnd"/>
      <w:r w:rsidRPr="00356A97">
        <w:rPr>
          <w:rFonts w:ascii="Arial" w:hAnsi="Arial" w:cs="Arial"/>
          <w:color w:val="00000A"/>
          <w:sz w:val="22"/>
          <w:szCs w:val="22"/>
        </w:rPr>
        <w:t xml:space="preserve">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podejmowanie</w:t>
      </w:r>
      <w:proofErr w:type="spellEnd"/>
      <w:r w:rsidRPr="00356A97">
        <w:rPr>
          <w:rFonts w:ascii="Arial" w:hAnsi="Arial" w:cs="Arial"/>
          <w:color w:val="00000A"/>
          <w:spacing w:val="-1"/>
          <w:sz w:val="22"/>
          <w:szCs w:val="22"/>
        </w:rPr>
        <w:t xml:space="preserve">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decyzji</w:t>
      </w:r>
      <w:proofErr w:type="spellEnd"/>
    </w:p>
    <w:p w14:paraId="5320B1D2" w14:textId="77777777" w:rsidR="00CF3C21" w:rsidRPr="00356A97" w:rsidRDefault="00CF3C21">
      <w:pPr>
        <w:pStyle w:val="Tekstpodstawowy"/>
        <w:spacing w:before="9"/>
        <w:rPr>
          <w:rFonts w:ascii="Arial" w:hAnsi="Arial" w:cs="Arial"/>
          <w:b/>
          <w:sz w:val="22"/>
          <w:szCs w:val="22"/>
        </w:rPr>
      </w:pPr>
    </w:p>
    <w:p w14:paraId="2852B815" w14:textId="77777777" w:rsidR="00CF3C21" w:rsidRPr="00356A97" w:rsidRDefault="00000000">
      <w:pPr>
        <w:pStyle w:val="Tekstpodstawowy"/>
        <w:ind w:left="116"/>
        <w:rPr>
          <w:rFonts w:ascii="Arial" w:hAnsi="Arial" w:cs="Arial"/>
          <w:sz w:val="22"/>
          <w:szCs w:val="22"/>
          <w:lang w:val="pl-PL"/>
        </w:rPr>
      </w:pPr>
      <w:r w:rsidRPr="00356A97">
        <w:rPr>
          <w:rFonts w:ascii="Arial" w:hAnsi="Arial" w:cs="Arial"/>
          <w:color w:val="00000A"/>
          <w:sz w:val="22"/>
          <w:szCs w:val="22"/>
          <w:lang w:val="pl-PL"/>
        </w:rPr>
        <w:t>Dane osobowe nie będą podlegały zautomatyzowanemu podejmowaniu decyzji, w tym profilowaniu.</w:t>
      </w:r>
    </w:p>
    <w:p w14:paraId="086CBB99" w14:textId="77777777" w:rsidR="00CF3C21" w:rsidRPr="00356A97" w:rsidRDefault="00CF3C21">
      <w:pPr>
        <w:pStyle w:val="Tekstpodstawowy"/>
        <w:spacing w:before="10"/>
        <w:rPr>
          <w:rFonts w:ascii="Arial" w:hAnsi="Arial" w:cs="Arial"/>
          <w:sz w:val="22"/>
          <w:szCs w:val="22"/>
          <w:lang w:val="pl-PL"/>
        </w:rPr>
      </w:pPr>
    </w:p>
    <w:p w14:paraId="4E659860" w14:textId="77777777" w:rsidR="00CF3C21" w:rsidRPr="00356A97" w:rsidRDefault="00000000">
      <w:pPr>
        <w:pStyle w:val="Nagwek3"/>
        <w:numPr>
          <w:ilvl w:val="0"/>
          <w:numId w:val="7"/>
        </w:numPr>
        <w:tabs>
          <w:tab w:val="left" w:pos="1195"/>
          <w:tab w:val="left" w:pos="1196"/>
        </w:tabs>
        <w:rPr>
          <w:rFonts w:ascii="Arial" w:hAnsi="Arial" w:cs="Arial"/>
          <w:color w:val="00000A"/>
          <w:sz w:val="22"/>
          <w:szCs w:val="22"/>
        </w:rPr>
      </w:pP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Przekazywanie</w:t>
      </w:r>
      <w:proofErr w:type="spellEnd"/>
      <w:r w:rsidRPr="00356A97">
        <w:rPr>
          <w:rFonts w:ascii="Arial" w:hAnsi="Arial" w:cs="Arial"/>
          <w:color w:val="00000A"/>
          <w:sz w:val="22"/>
          <w:szCs w:val="22"/>
        </w:rPr>
        <w:t xml:space="preserve">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danych</w:t>
      </w:r>
      <w:proofErr w:type="spellEnd"/>
      <w:r w:rsidRPr="00356A97">
        <w:rPr>
          <w:rFonts w:ascii="Arial" w:hAnsi="Arial" w:cs="Arial"/>
          <w:color w:val="00000A"/>
          <w:sz w:val="22"/>
          <w:szCs w:val="22"/>
        </w:rPr>
        <w:t xml:space="preserve"> do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państwa</w:t>
      </w:r>
      <w:proofErr w:type="spellEnd"/>
      <w:r w:rsidRPr="00356A97">
        <w:rPr>
          <w:rFonts w:ascii="Arial" w:hAnsi="Arial" w:cs="Arial"/>
          <w:color w:val="00000A"/>
          <w:spacing w:val="2"/>
          <w:sz w:val="22"/>
          <w:szCs w:val="22"/>
        </w:rPr>
        <w:t xml:space="preserve">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trzeciego</w:t>
      </w:r>
      <w:proofErr w:type="spellEnd"/>
    </w:p>
    <w:p w14:paraId="2A9372C4" w14:textId="77777777" w:rsidR="00CF3C21" w:rsidRPr="00356A97" w:rsidRDefault="00CF3C21">
      <w:pPr>
        <w:pStyle w:val="Tekstpodstawowy"/>
        <w:rPr>
          <w:rFonts w:ascii="Arial" w:hAnsi="Arial" w:cs="Arial"/>
          <w:b/>
          <w:sz w:val="22"/>
          <w:szCs w:val="22"/>
        </w:rPr>
      </w:pPr>
    </w:p>
    <w:p w14:paraId="75A6A583" w14:textId="77777777" w:rsidR="00CF3C21" w:rsidRPr="00356A97" w:rsidRDefault="00000000">
      <w:pPr>
        <w:pStyle w:val="Tekstpodstawowy"/>
        <w:ind w:left="116"/>
        <w:rPr>
          <w:rFonts w:ascii="Arial" w:hAnsi="Arial" w:cs="Arial"/>
          <w:sz w:val="22"/>
          <w:szCs w:val="22"/>
          <w:lang w:val="pl-PL"/>
        </w:rPr>
      </w:pPr>
      <w:r w:rsidRPr="00356A97">
        <w:rPr>
          <w:rFonts w:ascii="Arial" w:hAnsi="Arial" w:cs="Arial"/>
          <w:color w:val="00000A"/>
          <w:sz w:val="22"/>
          <w:szCs w:val="22"/>
          <w:lang w:val="pl-PL"/>
        </w:rPr>
        <w:t>Państwa dane osobowe nie będą przekazywane do państwa trzeciego.</w:t>
      </w:r>
    </w:p>
    <w:p w14:paraId="15288A67" w14:textId="77777777" w:rsidR="00CF3C21" w:rsidRPr="00356A97" w:rsidRDefault="00CF3C21">
      <w:pPr>
        <w:pStyle w:val="Tekstpodstawowy"/>
        <w:spacing w:before="10"/>
        <w:rPr>
          <w:rFonts w:ascii="Arial" w:hAnsi="Arial" w:cs="Arial"/>
          <w:sz w:val="22"/>
          <w:szCs w:val="22"/>
          <w:lang w:val="pl-PL"/>
        </w:rPr>
      </w:pPr>
    </w:p>
    <w:p w14:paraId="4F5255FA" w14:textId="77777777" w:rsidR="00CF3C21" w:rsidRPr="00356A97" w:rsidRDefault="00000000">
      <w:pPr>
        <w:pStyle w:val="Nagwek3"/>
        <w:numPr>
          <w:ilvl w:val="0"/>
          <w:numId w:val="7"/>
        </w:numPr>
        <w:tabs>
          <w:tab w:val="left" w:pos="1195"/>
          <w:tab w:val="left" w:pos="1196"/>
        </w:tabs>
        <w:rPr>
          <w:rFonts w:ascii="Arial" w:hAnsi="Arial" w:cs="Arial"/>
          <w:color w:val="00000A"/>
          <w:sz w:val="22"/>
          <w:szCs w:val="22"/>
        </w:rPr>
      </w:pP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Kontakt</w:t>
      </w:r>
      <w:proofErr w:type="spellEnd"/>
      <w:r w:rsidRPr="00356A97">
        <w:rPr>
          <w:rFonts w:ascii="Arial" w:hAnsi="Arial" w:cs="Arial"/>
          <w:color w:val="00000A"/>
          <w:sz w:val="22"/>
          <w:szCs w:val="22"/>
        </w:rPr>
        <w:t xml:space="preserve"> z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administratorem</w:t>
      </w:r>
      <w:proofErr w:type="spellEnd"/>
      <w:r w:rsidRPr="00356A97">
        <w:rPr>
          <w:rFonts w:ascii="Arial" w:hAnsi="Arial" w:cs="Arial"/>
          <w:color w:val="00000A"/>
          <w:sz w:val="22"/>
          <w:szCs w:val="22"/>
        </w:rPr>
        <w:t xml:space="preserve"> </w:t>
      </w:r>
      <w:proofErr w:type="spellStart"/>
      <w:r w:rsidRPr="00356A97">
        <w:rPr>
          <w:rFonts w:ascii="Arial" w:hAnsi="Arial" w:cs="Arial"/>
          <w:color w:val="00000A"/>
          <w:sz w:val="22"/>
          <w:szCs w:val="22"/>
        </w:rPr>
        <w:t>danych</w:t>
      </w:r>
      <w:proofErr w:type="spellEnd"/>
    </w:p>
    <w:p w14:paraId="24B93961" w14:textId="77777777" w:rsidR="00CF3C21" w:rsidRPr="00356A97" w:rsidRDefault="00CF3C21">
      <w:pPr>
        <w:pStyle w:val="Tekstpodstawowy"/>
        <w:spacing w:before="9"/>
        <w:rPr>
          <w:rFonts w:ascii="Arial" w:hAnsi="Arial" w:cs="Arial"/>
          <w:b/>
          <w:sz w:val="22"/>
          <w:szCs w:val="22"/>
        </w:rPr>
      </w:pPr>
    </w:p>
    <w:p w14:paraId="70DB04BE" w14:textId="41D990B1" w:rsidR="00CF3C21" w:rsidRPr="00356A97" w:rsidRDefault="00000000">
      <w:pPr>
        <w:pStyle w:val="Tekstpodstawowy"/>
        <w:spacing w:line="276" w:lineRule="auto"/>
        <w:ind w:left="116" w:right="137"/>
        <w:rPr>
          <w:rFonts w:ascii="Arial" w:hAnsi="Arial" w:cs="Arial"/>
          <w:sz w:val="22"/>
          <w:szCs w:val="22"/>
          <w:lang w:val="pl-PL"/>
        </w:rPr>
      </w:pPr>
      <w:r w:rsidRPr="00356A97">
        <w:rPr>
          <w:rFonts w:ascii="Arial" w:hAnsi="Arial" w:cs="Arial"/>
          <w:color w:val="00000A"/>
          <w:sz w:val="22"/>
          <w:szCs w:val="22"/>
          <w:lang w:val="pl-PL"/>
        </w:rPr>
        <w:t xml:space="preserve">Jeśli mają Państwo pytania dotyczące przetwarzania przez </w:t>
      </w:r>
      <w:proofErr w:type="spellStart"/>
      <w:r w:rsidR="00C875C6" w:rsidRPr="00356A97">
        <w:rPr>
          <w:rFonts w:ascii="Arial" w:hAnsi="Arial" w:cs="Arial"/>
          <w:sz w:val="22"/>
          <w:szCs w:val="22"/>
          <w:lang w:val="pl-PL"/>
        </w:rPr>
        <w:t>MBiuro</w:t>
      </w:r>
      <w:proofErr w:type="spellEnd"/>
      <w:r w:rsidR="00C875C6" w:rsidRPr="00356A97">
        <w:rPr>
          <w:rFonts w:ascii="Arial" w:hAnsi="Arial" w:cs="Arial"/>
          <w:sz w:val="22"/>
          <w:szCs w:val="22"/>
          <w:lang w:val="pl-PL"/>
        </w:rPr>
        <w:t xml:space="preserve"> Małgorzata Strugała</w:t>
      </w:r>
      <w:r w:rsidR="00C875C6" w:rsidRPr="00356A97">
        <w:rPr>
          <w:rFonts w:ascii="Arial" w:hAnsi="Arial" w:cs="Arial"/>
          <w:color w:val="00000A"/>
          <w:sz w:val="22"/>
          <w:szCs w:val="22"/>
          <w:lang w:val="pl-PL"/>
        </w:rPr>
        <w:t xml:space="preserve"> </w:t>
      </w:r>
      <w:r w:rsidRPr="00356A97">
        <w:rPr>
          <w:rFonts w:ascii="Arial" w:hAnsi="Arial" w:cs="Arial"/>
          <w:color w:val="00000A"/>
          <w:sz w:val="22"/>
          <w:szCs w:val="22"/>
          <w:lang w:val="pl-PL"/>
        </w:rPr>
        <w:t>danych osobowych, prosimy kontaktować się z w następujący sposób:</w:t>
      </w:r>
    </w:p>
    <w:p w14:paraId="1D51EA4E" w14:textId="77777777" w:rsidR="00CF3C21" w:rsidRPr="00356A97" w:rsidRDefault="00CF3C21">
      <w:pPr>
        <w:pStyle w:val="Tekstpodstawowy"/>
        <w:spacing w:before="9"/>
        <w:rPr>
          <w:rFonts w:ascii="Arial" w:hAnsi="Arial" w:cs="Arial"/>
          <w:sz w:val="22"/>
          <w:szCs w:val="22"/>
          <w:lang w:val="pl-PL"/>
        </w:rPr>
      </w:pPr>
    </w:p>
    <w:p w14:paraId="6A9680C9" w14:textId="2A3B2880" w:rsidR="00CF3C21" w:rsidRPr="00356A97" w:rsidRDefault="00000000">
      <w:pPr>
        <w:pStyle w:val="Tekstpodstawowy"/>
        <w:ind w:left="116"/>
        <w:rPr>
          <w:rFonts w:ascii="Arial" w:hAnsi="Arial" w:cs="Arial"/>
          <w:sz w:val="22"/>
          <w:szCs w:val="22"/>
        </w:rPr>
      </w:pPr>
      <w:r w:rsidRPr="00356A97">
        <w:rPr>
          <w:rFonts w:ascii="Arial" w:hAnsi="Arial" w:cs="Arial"/>
          <w:sz w:val="22"/>
          <w:szCs w:val="22"/>
        </w:rPr>
        <w:t xml:space="preserve">Do </w:t>
      </w:r>
      <w:proofErr w:type="spellStart"/>
      <w:r w:rsidR="001A05A5" w:rsidRPr="00356A97">
        <w:rPr>
          <w:rFonts w:ascii="Arial" w:hAnsi="Arial" w:cs="Arial"/>
          <w:sz w:val="22"/>
          <w:szCs w:val="22"/>
        </w:rPr>
        <w:t>MBiuro</w:t>
      </w:r>
      <w:proofErr w:type="spellEnd"/>
      <w:r w:rsidR="001A05A5" w:rsidRPr="00356A97">
        <w:rPr>
          <w:rFonts w:ascii="Arial" w:hAnsi="Arial" w:cs="Arial"/>
          <w:sz w:val="22"/>
          <w:szCs w:val="22"/>
        </w:rPr>
        <w:t xml:space="preserve"> Małgorzata Strugała</w:t>
      </w:r>
    </w:p>
    <w:p w14:paraId="2AD77FAE" w14:textId="77777777" w:rsidR="00CF3C21" w:rsidRPr="00356A97" w:rsidRDefault="00CF3C21">
      <w:pPr>
        <w:pStyle w:val="Tekstpodstawowy"/>
        <w:spacing w:before="1"/>
        <w:rPr>
          <w:rFonts w:ascii="Arial" w:hAnsi="Arial" w:cs="Arial"/>
          <w:sz w:val="22"/>
          <w:szCs w:val="22"/>
        </w:rPr>
      </w:pPr>
    </w:p>
    <w:p w14:paraId="2849F5D4" w14:textId="79A43C54" w:rsidR="00CF3C21" w:rsidRPr="00356A97" w:rsidRDefault="00000000">
      <w:pPr>
        <w:pStyle w:val="Akapitzlist"/>
        <w:numPr>
          <w:ilvl w:val="1"/>
          <w:numId w:val="7"/>
        </w:numPr>
        <w:tabs>
          <w:tab w:val="left" w:pos="967"/>
          <w:tab w:val="left" w:pos="968"/>
        </w:tabs>
        <w:ind w:left="968" w:hanging="361"/>
        <w:rPr>
          <w:rFonts w:ascii="Arial" w:hAnsi="Arial" w:cs="Arial"/>
          <w:lang w:val="pl-PL"/>
        </w:rPr>
      </w:pPr>
      <w:r w:rsidRPr="00356A97">
        <w:rPr>
          <w:rFonts w:ascii="Arial" w:hAnsi="Arial" w:cs="Arial"/>
          <w:lang w:val="pl-PL"/>
        </w:rPr>
        <w:t xml:space="preserve">pocztą tradycyjną (ul. </w:t>
      </w:r>
      <w:r w:rsidR="001A05A5" w:rsidRPr="00356A97">
        <w:rPr>
          <w:rFonts w:ascii="Arial" w:hAnsi="Arial" w:cs="Arial"/>
          <w:lang w:val="pl-PL"/>
        </w:rPr>
        <w:t>Adama Mickiewicza 36</w:t>
      </w:r>
      <w:r w:rsidRPr="00356A97">
        <w:rPr>
          <w:rFonts w:ascii="Arial" w:hAnsi="Arial" w:cs="Arial"/>
          <w:lang w:val="pl-PL"/>
        </w:rPr>
        <w:t xml:space="preserve">, </w:t>
      </w:r>
      <w:r w:rsidR="001A05A5" w:rsidRPr="00356A97">
        <w:rPr>
          <w:rFonts w:ascii="Arial" w:hAnsi="Arial" w:cs="Arial"/>
          <w:lang w:val="pl-PL"/>
        </w:rPr>
        <w:t>59-220 Legnica</w:t>
      </w:r>
      <w:r w:rsidRPr="00356A97">
        <w:rPr>
          <w:rFonts w:ascii="Arial" w:hAnsi="Arial" w:cs="Arial"/>
          <w:lang w:val="pl-PL"/>
        </w:rPr>
        <w:t>),</w:t>
      </w:r>
    </w:p>
    <w:p w14:paraId="7D8EA974" w14:textId="77777777" w:rsidR="0067348D" w:rsidRPr="00356A97" w:rsidRDefault="00000000" w:rsidP="0067348D">
      <w:pPr>
        <w:pStyle w:val="Akapitzlist"/>
        <w:numPr>
          <w:ilvl w:val="1"/>
          <w:numId w:val="7"/>
        </w:numPr>
        <w:tabs>
          <w:tab w:val="left" w:pos="967"/>
          <w:tab w:val="left" w:pos="968"/>
        </w:tabs>
        <w:spacing w:before="34" w:line="276" w:lineRule="auto"/>
        <w:ind w:right="49" w:firstLine="492"/>
        <w:rPr>
          <w:rFonts w:ascii="Arial" w:hAnsi="Arial" w:cs="Arial"/>
          <w:lang w:val="pl-PL"/>
        </w:rPr>
      </w:pPr>
      <w:r w:rsidRPr="00356A97">
        <w:rPr>
          <w:rFonts w:ascii="Arial" w:hAnsi="Arial" w:cs="Arial"/>
          <w:lang w:val="pl-PL"/>
        </w:rPr>
        <w:t>elektronicznie (adres e-mail:</w:t>
      </w:r>
      <w:hyperlink r:id="rId8" w:history="1">
        <w:r w:rsidR="0067348D" w:rsidRPr="00356A97">
          <w:rPr>
            <w:rStyle w:val="Hipercze"/>
            <w:rFonts w:ascii="Arial" w:hAnsi="Arial" w:cs="Arial"/>
            <w:lang w:val="pl-PL"/>
          </w:rPr>
          <w:t xml:space="preserve">mbiuro.001@gmail.com </w:t>
        </w:r>
      </w:hyperlink>
      <w:r w:rsidRPr="00356A97">
        <w:rPr>
          <w:rFonts w:ascii="Arial" w:hAnsi="Arial" w:cs="Arial"/>
          <w:lang w:val="pl-PL"/>
        </w:rPr>
        <w:t xml:space="preserve">) </w:t>
      </w:r>
    </w:p>
    <w:p w14:paraId="386881A9" w14:textId="397BAC82" w:rsidR="00CF3C21" w:rsidRPr="00356A97" w:rsidRDefault="00000000" w:rsidP="0067348D">
      <w:pPr>
        <w:spacing w:before="34" w:line="276" w:lineRule="auto"/>
        <w:ind w:left="116" w:right="49"/>
        <w:rPr>
          <w:rFonts w:ascii="Arial" w:hAnsi="Arial" w:cs="Arial"/>
          <w:lang w:val="pl-PL"/>
        </w:rPr>
      </w:pPr>
      <w:r w:rsidRPr="00356A97">
        <w:rPr>
          <w:rFonts w:ascii="Arial" w:hAnsi="Arial" w:cs="Arial"/>
          <w:lang w:val="pl-PL"/>
        </w:rPr>
        <w:t>Do Dyrektora Wojewódzkiego</w:t>
      </w:r>
      <w:r w:rsidR="0067348D" w:rsidRPr="00356A97">
        <w:rPr>
          <w:rFonts w:ascii="Arial" w:hAnsi="Arial" w:cs="Arial"/>
          <w:lang w:val="pl-PL"/>
        </w:rPr>
        <w:t xml:space="preserve"> </w:t>
      </w:r>
      <w:r w:rsidRPr="00356A97">
        <w:rPr>
          <w:rFonts w:ascii="Arial" w:hAnsi="Arial" w:cs="Arial"/>
          <w:lang w:val="pl-PL"/>
        </w:rPr>
        <w:t>Urzędu</w:t>
      </w:r>
      <w:r w:rsidRPr="00356A97">
        <w:rPr>
          <w:rFonts w:ascii="Arial" w:hAnsi="Arial" w:cs="Arial"/>
          <w:spacing w:val="-5"/>
          <w:lang w:val="pl-PL"/>
        </w:rPr>
        <w:t xml:space="preserve"> </w:t>
      </w:r>
      <w:r w:rsidRPr="00356A97">
        <w:rPr>
          <w:rFonts w:ascii="Arial" w:hAnsi="Arial" w:cs="Arial"/>
          <w:lang w:val="pl-PL"/>
        </w:rPr>
        <w:t>Pracy</w:t>
      </w:r>
      <w:r w:rsidR="00356A97" w:rsidRPr="00356A97">
        <w:rPr>
          <w:rFonts w:ascii="Arial" w:hAnsi="Arial" w:cs="Arial"/>
          <w:lang w:val="pl-PL"/>
        </w:rPr>
        <w:t xml:space="preserve"> we Wrocławiu:</w:t>
      </w:r>
    </w:p>
    <w:p w14:paraId="301C0615" w14:textId="77777777" w:rsidR="00356A97" w:rsidRPr="00356A97" w:rsidRDefault="00356A97" w:rsidP="00356A97">
      <w:pPr>
        <w:pStyle w:val="Akapitzlist"/>
        <w:widowControl/>
        <w:numPr>
          <w:ilvl w:val="0"/>
          <w:numId w:val="10"/>
        </w:numPr>
        <w:suppressAutoHyphens/>
        <w:autoSpaceDE/>
        <w:autoSpaceDN/>
        <w:spacing w:after="200" w:line="276" w:lineRule="auto"/>
        <w:contextualSpacing/>
        <w:jc w:val="both"/>
        <w:rPr>
          <w:rFonts w:ascii="Arial" w:hAnsi="Arial" w:cs="Arial"/>
          <w:lang w:val="pl-PL"/>
        </w:rPr>
      </w:pPr>
      <w:r w:rsidRPr="00356A97">
        <w:rPr>
          <w:rFonts w:ascii="Arial" w:hAnsi="Arial" w:cs="Arial"/>
          <w:lang w:val="pl-PL"/>
        </w:rPr>
        <w:t>pocztą tradycyjną (ul. Eugeniusza Kwiatkowskiego 4, 52-407 Wrocław),</w:t>
      </w:r>
    </w:p>
    <w:p w14:paraId="3E22174A" w14:textId="77777777" w:rsidR="00356A97" w:rsidRPr="00356A97" w:rsidRDefault="00356A97" w:rsidP="00356A97">
      <w:pPr>
        <w:widowControl/>
        <w:numPr>
          <w:ilvl w:val="0"/>
          <w:numId w:val="10"/>
        </w:numPr>
        <w:autoSpaceDE/>
        <w:autoSpaceDN/>
        <w:spacing w:after="60" w:line="276" w:lineRule="auto"/>
        <w:ind w:left="851"/>
        <w:jc w:val="both"/>
        <w:rPr>
          <w:rFonts w:ascii="Arial" w:hAnsi="Arial" w:cs="Arial"/>
          <w:lang w:val="pl-PL"/>
        </w:rPr>
      </w:pPr>
      <w:r w:rsidRPr="00356A97">
        <w:rPr>
          <w:rFonts w:ascii="Arial" w:hAnsi="Arial" w:cs="Arial"/>
          <w:lang w:val="pl-PL"/>
        </w:rPr>
        <w:t>elektronicznie (adres e-mail:</w:t>
      </w:r>
      <w:r w:rsidRPr="00356A97">
        <w:rPr>
          <w:rStyle w:val="Hipercze"/>
          <w:rFonts w:ascii="Arial" w:hAnsi="Arial" w:cs="Arial"/>
          <w:lang w:val="pl-PL"/>
        </w:rPr>
        <w:t xml:space="preserve"> </w:t>
      </w:r>
      <w:hyperlink r:id="rId9" w:history="1">
        <w:r w:rsidRPr="00356A97">
          <w:rPr>
            <w:rStyle w:val="Hipercze"/>
            <w:rFonts w:ascii="Arial" w:hAnsi="Arial" w:cs="Arial"/>
            <w:lang w:val="pl-PL"/>
          </w:rPr>
          <w:t>iod@dwup.pl</w:t>
        </w:r>
      </w:hyperlink>
      <w:r w:rsidRPr="00356A97">
        <w:rPr>
          <w:rStyle w:val="Hipercze"/>
          <w:rFonts w:ascii="Arial" w:hAnsi="Arial" w:cs="Arial"/>
          <w:lang w:val="pl-PL"/>
        </w:rPr>
        <w:t>)</w:t>
      </w:r>
      <w:r w:rsidRPr="00356A97">
        <w:rPr>
          <w:rFonts w:ascii="Arial" w:hAnsi="Arial" w:cs="Arial"/>
          <w:lang w:val="pl-PL"/>
        </w:rPr>
        <w:t xml:space="preserve">. </w:t>
      </w:r>
    </w:p>
    <w:p w14:paraId="347B7375" w14:textId="77777777" w:rsidR="00CF3C21" w:rsidRPr="00356A97" w:rsidRDefault="00CF3C21">
      <w:pPr>
        <w:pStyle w:val="Tekstpodstawowy"/>
        <w:rPr>
          <w:rFonts w:ascii="Arial" w:hAnsi="Arial" w:cs="Arial"/>
          <w:sz w:val="22"/>
          <w:szCs w:val="22"/>
          <w:lang w:val="pl-PL"/>
        </w:rPr>
      </w:pPr>
    </w:p>
    <w:p w14:paraId="7F0921D9" w14:textId="77777777" w:rsidR="00CF3C21" w:rsidRPr="00356A97" w:rsidRDefault="00CF3C21">
      <w:pPr>
        <w:pStyle w:val="Tekstpodstawowy"/>
        <w:spacing w:before="10"/>
        <w:rPr>
          <w:rFonts w:ascii="Arial" w:hAnsi="Arial" w:cs="Arial"/>
          <w:sz w:val="22"/>
          <w:szCs w:val="22"/>
          <w:lang w:val="pl-PL"/>
        </w:rPr>
      </w:pPr>
    </w:p>
    <w:p w14:paraId="1C647393" w14:textId="2DF478D6" w:rsidR="00CF3C21" w:rsidRPr="00356A97" w:rsidRDefault="00000000">
      <w:pPr>
        <w:pStyle w:val="Tekstpodstawowy"/>
        <w:spacing w:before="91"/>
        <w:ind w:left="5820" w:right="619"/>
        <w:jc w:val="center"/>
        <w:rPr>
          <w:rFonts w:ascii="Arial" w:hAnsi="Arial" w:cs="Arial"/>
          <w:sz w:val="22"/>
          <w:szCs w:val="22"/>
        </w:rPr>
      </w:pPr>
      <w:r w:rsidRPr="00356A97">
        <w:rPr>
          <w:rFonts w:ascii="Arial" w:hAnsi="Arial" w:cs="Arial"/>
          <w:sz w:val="22"/>
          <w:szCs w:val="22"/>
        </w:rPr>
        <w:t>……..……..................................</w:t>
      </w:r>
    </w:p>
    <w:p w14:paraId="54B29E0D" w14:textId="7CFD7A7F" w:rsidR="00CF3C21" w:rsidRPr="00356A97" w:rsidRDefault="001A05A5">
      <w:pPr>
        <w:pStyle w:val="Tekstpodstawowy"/>
        <w:spacing w:before="1"/>
        <w:ind w:left="5768" w:right="619"/>
        <w:jc w:val="center"/>
        <w:rPr>
          <w:rFonts w:ascii="Arial" w:hAnsi="Arial" w:cs="Arial"/>
          <w:sz w:val="22"/>
          <w:szCs w:val="22"/>
        </w:rPr>
      </w:pPr>
      <w:proofErr w:type="spellStart"/>
      <w:r w:rsidRPr="00356A97">
        <w:rPr>
          <w:rFonts w:ascii="Arial" w:hAnsi="Arial" w:cs="Arial"/>
          <w:sz w:val="22"/>
          <w:szCs w:val="22"/>
        </w:rPr>
        <w:t>Podpis</w:t>
      </w:r>
      <w:proofErr w:type="spellEnd"/>
      <w:r w:rsidRPr="00356A9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56A97">
        <w:rPr>
          <w:rFonts w:ascii="Arial" w:hAnsi="Arial" w:cs="Arial"/>
          <w:sz w:val="22"/>
          <w:szCs w:val="22"/>
        </w:rPr>
        <w:t>Kandydata</w:t>
      </w:r>
      <w:proofErr w:type="spellEnd"/>
      <w:r w:rsidRPr="00356A97">
        <w:rPr>
          <w:rFonts w:ascii="Arial" w:hAnsi="Arial" w:cs="Arial"/>
          <w:sz w:val="22"/>
          <w:szCs w:val="22"/>
        </w:rPr>
        <w:t>/</w:t>
      </w:r>
      <w:proofErr w:type="spellStart"/>
      <w:r w:rsidRPr="00356A97">
        <w:rPr>
          <w:rFonts w:ascii="Arial" w:hAnsi="Arial" w:cs="Arial"/>
          <w:sz w:val="22"/>
          <w:szCs w:val="22"/>
        </w:rPr>
        <w:t>Kandydatki</w:t>
      </w:r>
      <w:proofErr w:type="spellEnd"/>
    </w:p>
    <w:sectPr w:rsidR="00CF3C21" w:rsidRPr="00356A97">
      <w:headerReference w:type="default" r:id="rId10"/>
      <w:footerReference w:type="default" r:id="rId11"/>
      <w:pgSz w:w="11910" w:h="16840"/>
      <w:pgMar w:top="1940" w:right="780" w:bottom="1780" w:left="1300" w:header="708" w:footer="15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EC82C" w14:textId="77777777" w:rsidR="00A07664" w:rsidRDefault="00A07664">
      <w:r>
        <w:separator/>
      </w:r>
    </w:p>
  </w:endnote>
  <w:endnote w:type="continuationSeparator" w:id="0">
    <w:p w14:paraId="09B0842E" w14:textId="77777777" w:rsidR="00A07664" w:rsidRDefault="00A07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87533" w14:textId="77777777" w:rsidR="00CF3C21" w:rsidRPr="001A05A5" w:rsidRDefault="00CF3C21">
    <w:pPr>
      <w:pStyle w:val="Tekstpodstawowy"/>
      <w:spacing w:line="14" w:lineRule="auto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BFB01" w14:textId="77777777" w:rsidR="00A07664" w:rsidRDefault="00A07664">
      <w:r>
        <w:separator/>
      </w:r>
    </w:p>
  </w:footnote>
  <w:footnote w:type="continuationSeparator" w:id="0">
    <w:p w14:paraId="3D102F0C" w14:textId="77777777" w:rsidR="00A07664" w:rsidRDefault="00A07664">
      <w:r>
        <w:continuationSeparator/>
      </w:r>
    </w:p>
  </w:footnote>
  <w:footnote w:id="1">
    <w:p w14:paraId="5F8C07FD" w14:textId="79780100" w:rsidR="00C875C6" w:rsidRPr="00C875C6" w:rsidRDefault="00C875C6" w:rsidP="00C875C6">
      <w:pPr>
        <w:tabs>
          <w:tab w:val="left" w:pos="968"/>
        </w:tabs>
        <w:spacing w:line="276" w:lineRule="auto"/>
        <w:ind w:right="632"/>
        <w:jc w:val="both"/>
        <w:rPr>
          <w:rFonts w:ascii="Arial" w:hAnsi="Arial" w:cs="Arial"/>
          <w:sz w:val="16"/>
          <w:szCs w:val="16"/>
          <w:lang w:val="pl-PL"/>
        </w:rPr>
      </w:pPr>
      <w:r>
        <w:rPr>
          <w:rStyle w:val="Odwoanieprzypisudolnego"/>
        </w:rPr>
        <w:footnoteRef/>
      </w:r>
      <w:r w:rsidRPr="00C875C6">
        <w:rPr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Rozporządzenie</w:t>
      </w:r>
      <w:r w:rsidRPr="001A05A5">
        <w:rPr>
          <w:rFonts w:ascii="Arial" w:hAnsi="Arial" w:cs="Arial"/>
          <w:color w:val="00000A"/>
          <w:spacing w:val="-27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Parlamentu</w:t>
      </w:r>
      <w:r w:rsidRPr="001A05A5">
        <w:rPr>
          <w:rFonts w:ascii="Arial" w:hAnsi="Arial" w:cs="Arial"/>
          <w:color w:val="00000A"/>
          <w:spacing w:val="-28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Europejskiego</w:t>
      </w:r>
      <w:r w:rsidRPr="001A05A5">
        <w:rPr>
          <w:rFonts w:ascii="Arial" w:hAnsi="Arial" w:cs="Arial"/>
          <w:color w:val="00000A"/>
          <w:spacing w:val="-27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i</w:t>
      </w:r>
      <w:r w:rsidRPr="001A05A5">
        <w:rPr>
          <w:rFonts w:ascii="Arial" w:hAnsi="Arial" w:cs="Arial"/>
          <w:color w:val="00000A"/>
          <w:spacing w:val="-27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Rady</w:t>
      </w:r>
      <w:r w:rsidRPr="001A05A5">
        <w:rPr>
          <w:rFonts w:ascii="Arial" w:hAnsi="Arial" w:cs="Arial"/>
          <w:color w:val="00000A"/>
          <w:spacing w:val="-27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(UE)</w:t>
      </w:r>
      <w:r w:rsidRPr="001A05A5">
        <w:rPr>
          <w:rFonts w:ascii="Arial" w:hAnsi="Arial" w:cs="Arial"/>
          <w:color w:val="00000A"/>
          <w:spacing w:val="-27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2016/679</w:t>
      </w:r>
      <w:r w:rsidRPr="001A05A5">
        <w:rPr>
          <w:rFonts w:ascii="Arial" w:hAnsi="Arial" w:cs="Arial"/>
          <w:color w:val="00000A"/>
          <w:spacing w:val="-27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z</w:t>
      </w:r>
      <w:r w:rsidRPr="001A05A5">
        <w:rPr>
          <w:rFonts w:ascii="Arial" w:hAnsi="Arial" w:cs="Arial"/>
          <w:color w:val="00000A"/>
          <w:spacing w:val="-27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27</w:t>
      </w:r>
      <w:r w:rsidRPr="001A05A5">
        <w:rPr>
          <w:rFonts w:ascii="Arial" w:hAnsi="Arial" w:cs="Arial"/>
          <w:color w:val="00000A"/>
          <w:spacing w:val="-27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kwietnia</w:t>
      </w:r>
      <w:r w:rsidRPr="001A05A5">
        <w:rPr>
          <w:rFonts w:ascii="Arial" w:hAnsi="Arial" w:cs="Arial"/>
          <w:color w:val="00000A"/>
          <w:spacing w:val="-27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2016</w:t>
      </w:r>
      <w:r w:rsidRPr="001A05A5">
        <w:rPr>
          <w:rFonts w:ascii="Arial" w:hAnsi="Arial" w:cs="Arial"/>
          <w:color w:val="00000A"/>
          <w:spacing w:val="-27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r.</w:t>
      </w:r>
      <w:r w:rsidRPr="001A05A5">
        <w:rPr>
          <w:rFonts w:ascii="Arial" w:hAnsi="Arial" w:cs="Arial"/>
          <w:color w:val="00000A"/>
          <w:spacing w:val="-27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w</w:t>
      </w:r>
      <w:r w:rsidRPr="001A05A5">
        <w:rPr>
          <w:rFonts w:ascii="Arial" w:hAnsi="Arial" w:cs="Arial"/>
          <w:color w:val="00000A"/>
          <w:spacing w:val="-26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sprawie</w:t>
      </w:r>
      <w:r w:rsidRPr="001A05A5">
        <w:rPr>
          <w:rFonts w:ascii="Arial" w:hAnsi="Arial" w:cs="Arial"/>
          <w:color w:val="00000A"/>
          <w:spacing w:val="-28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ochrony</w:t>
      </w:r>
      <w:r w:rsidRPr="001A05A5">
        <w:rPr>
          <w:rFonts w:ascii="Arial" w:hAnsi="Arial" w:cs="Arial"/>
          <w:color w:val="00000A"/>
          <w:spacing w:val="-26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osób</w:t>
      </w:r>
      <w:r w:rsidRPr="001A05A5">
        <w:rPr>
          <w:rFonts w:ascii="Arial" w:hAnsi="Arial" w:cs="Arial"/>
          <w:color w:val="00000A"/>
          <w:spacing w:val="-28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fizycznych w</w:t>
      </w:r>
      <w:r w:rsidRPr="001A05A5">
        <w:rPr>
          <w:rFonts w:ascii="Arial" w:hAnsi="Arial" w:cs="Arial"/>
          <w:color w:val="00000A"/>
          <w:spacing w:val="-24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związku</w:t>
      </w:r>
      <w:r w:rsidRPr="001A05A5">
        <w:rPr>
          <w:rFonts w:ascii="Arial" w:hAnsi="Arial" w:cs="Arial"/>
          <w:color w:val="00000A"/>
          <w:spacing w:val="-25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z</w:t>
      </w:r>
      <w:r w:rsidRPr="001A05A5">
        <w:rPr>
          <w:rFonts w:ascii="Arial" w:hAnsi="Arial" w:cs="Arial"/>
          <w:color w:val="00000A"/>
          <w:spacing w:val="-25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>przetwarzaniem</w:t>
      </w:r>
      <w:r w:rsidRPr="00C875C6">
        <w:rPr>
          <w:rFonts w:ascii="Arial" w:hAnsi="Arial" w:cs="Arial"/>
          <w:color w:val="00000A"/>
          <w:spacing w:val="-24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>danych</w:t>
      </w:r>
      <w:r w:rsidRPr="00C875C6">
        <w:rPr>
          <w:rFonts w:ascii="Arial" w:hAnsi="Arial" w:cs="Arial"/>
          <w:color w:val="00000A"/>
          <w:spacing w:val="-25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>osobowych</w:t>
      </w:r>
      <w:r w:rsidRPr="00C875C6">
        <w:rPr>
          <w:rFonts w:ascii="Arial" w:hAnsi="Arial" w:cs="Arial"/>
          <w:color w:val="00000A"/>
          <w:spacing w:val="-25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>i</w:t>
      </w:r>
      <w:r w:rsidRPr="00C875C6">
        <w:rPr>
          <w:rFonts w:ascii="Arial" w:hAnsi="Arial" w:cs="Arial"/>
          <w:color w:val="00000A"/>
          <w:spacing w:val="-25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>w</w:t>
      </w:r>
      <w:r w:rsidRPr="00C875C6">
        <w:rPr>
          <w:rFonts w:ascii="Arial" w:hAnsi="Arial" w:cs="Arial"/>
          <w:color w:val="00000A"/>
          <w:spacing w:val="-24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>sprawie</w:t>
      </w:r>
      <w:r w:rsidRPr="00C875C6">
        <w:rPr>
          <w:rFonts w:ascii="Arial" w:hAnsi="Arial" w:cs="Arial"/>
          <w:color w:val="00000A"/>
          <w:spacing w:val="-25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>swobodnego</w:t>
      </w:r>
      <w:r w:rsidRPr="00C875C6">
        <w:rPr>
          <w:rFonts w:ascii="Arial" w:hAnsi="Arial" w:cs="Arial"/>
          <w:color w:val="00000A"/>
          <w:spacing w:val="-24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>przepływu</w:t>
      </w:r>
      <w:r w:rsidRPr="00C875C6">
        <w:rPr>
          <w:rFonts w:ascii="Arial" w:hAnsi="Arial" w:cs="Arial"/>
          <w:color w:val="00000A"/>
          <w:spacing w:val="-25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>takich</w:t>
      </w:r>
      <w:r w:rsidRPr="00C875C6">
        <w:rPr>
          <w:rFonts w:ascii="Arial" w:hAnsi="Arial" w:cs="Arial"/>
          <w:color w:val="00000A"/>
          <w:spacing w:val="-23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>danych</w:t>
      </w:r>
      <w:r w:rsidRPr="00C875C6">
        <w:rPr>
          <w:rFonts w:ascii="Arial" w:hAnsi="Arial" w:cs="Arial"/>
          <w:color w:val="00000A"/>
          <w:spacing w:val="-23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>(Dz.</w:t>
      </w:r>
      <w:r w:rsidRPr="00C875C6">
        <w:rPr>
          <w:rFonts w:ascii="Arial" w:hAnsi="Arial" w:cs="Arial"/>
          <w:color w:val="00000A"/>
          <w:spacing w:val="-25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>Urz.</w:t>
      </w:r>
      <w:r w:rsidRPr="00C875C6">
        <w:rPr>
          <w:rFonts w:ascii="Arial" w:hAnsi="Arial" w:cs="Arial"/>
          <w:color w:val="00000A"/>
          <w:spacing w:val="-23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>UE.</w:t>
      </w:r>
      <w:r w:rsidRPr="00C875C6">
        <w:rPr>
          <w:rFonts w:ascii="Arial" w:hAnsi="Arial" w:cs="Arial"/>
          <w:color w:val="00000A"/>
          <w:spacing w:val="-25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>L</w:t>
      </w:r>
      <w:r w:rsidRPr="00C875C6">
        <w:rPr>
          <w:rFonts w:ascii="Arial" w:hAnsi="Arial" w:cs="Arial"/>
          <w:color w:val="00000A"/>
          <w:spacing w:val="-24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>119</w:t>
      </w:r>
      <w:r w:rsidRPr="00C875C6">
        <w:rPr>
          <w:rFonts w:ascii="Arial" w:hAnsi="Arial" w:cs="Arial"/>
          <w:color w:val="00000A"/>
          <w:spacing w:val="-24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>z</w:t>
      </w:r>
      <w:r w:rsidRPr="00C875C6">
        <w:rPr>
          <w:rFonts w:ascii="Arial" w:hAnsi="Arial" w:cs="Arial"/>
          <w:color w:val="00000A"/>
          <w:spacing w:val="-25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 xml:space="preserve">4 </w:t>
      </w:r>
      <w:r w:rsidRPr="00C875C6">
        <w:rPr>
          <w:rFonts w:ascii="Arial" w:hAnsi="Arial" w:cs="Arial"/>
          <w:color w:val="00000A"/>
          <w:sz w:val="16"/>
          <w:szCs w:val="16"/>
          <w:lang w:val="pl-PL"/>
        </w:rPr>
        <w:t>maja 2016 r.,</w:t>
      </w:r>
      <w:r w:rsidRPr="00C875C6">
        <w:rPr>
          <w:rFonts w:ascii="Arial" w:hAnsi="Arial" w:cs="Arial"/>
          <w:color w:val="00000A"/>
          <w:spacing w:val="-33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sz w:val="16"/>
          <w:szCs w:val="16"/>
          <w:lang w:val="pl-PL"/>
        </w:rPr>
        <w:t>s.1-88).</w:t>
      </w:r>
    </w:p>
    <w:p w14:paraId="50DE0314" w14:textId="1A1B5A24" w:rsidR="00C875C6" w:rsidRPr="00C875C6" w:rsidRDefault="00C875C6" w:rsidP="00C875C6">
      <w:pPr>
        <w:pStyle w:val="Tekstprzypisudolnego"/>
        <w:jc w:val="both"/>
        <w:rPr>
          <w:rFonts w:ascii="Arial" w:hAnsi="Arial" w:cs="Arial"/>
          <w:sz w:val="16"/>
          <w:szCs w:val="16"/>
          <w:lang w:val="pl-PL"/>
        </w:rPr>
      </w:pPr>
    </w:p>
  </w:footnote>
  <w:footnote w:id="2">
    <w:p w14:paraId="480E4D7F" w14:textId="77777777" w:rsidR="00C875C6" w:rsidRDefault="00C875C6" w:rsidP="00C875C6">
      <w:pPr>
        <w:pStyle w:val="Tekstprzypisudolnego"/>
        <w:jc w:val="both"/>
        <w:rPr>
          <w:rFonts w:ascii="Arial" w:hAnsi="Arial" w:cs="Arial"/>
          <w:sz w:val="16"/>
          <w:szCs w:val="16"/>
          <w:lang w:val="pl-PL"/>
        </w:rPr>
      </w:pPr>
      <w:r w:rsidRPr="00C875C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875C6">
        <w:rPr>
          <w:rFonts w:ascii="Arial" w:hAnsi="Arial" w:cs="Arial"/>
          <w:sz w:val="16"/>
          <w:szCs w:val="16"/>
          <w:lang w:val="pl-PL"/>
        </w:rPr>
        <w:t xml:space="preserve"> Ustawa z dnia 28 kwietnia 2022 r o zasadach realizacji zadań finansowanych ze środków europejskich w perspektywie</w:t>
      </w:r>
      <w:r>
        <w:rPr>
          <w:rFonts w:ascii="Arial" w:hAnsi="Arial" w:cs="Arial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sz w:val="16"/>
          <w:szCs w:val="16"/>
          <w:lang w:val="pl-PL"/>
        </w:rPr>
        <w:t xml:space="preserve">finansowej </w:t>
      </w:r>
    </w:p>
    <w:p w14:paraId="59B09688" w14:textId="2DFFC3FB" w:rsidR="00C875C6" w:rsidRPr="00C875C6" w:rsidRDefault="00C875C6" w:rsidP="00C875C6">
      <w:pPr>
        <w:pStyle w:val="Tekstprzypisudolnego"/>
        <w:jc w:val="both"/>
        <w:rPr>
          <w:rFonts w:ascii="Arial" w:hAnsi="Arial" w:cs="Arial"/>
          <w:sz w:val="16"/>
          <w:szCs w:val="16"/>
          <w:lang w:val="pl-PL"/>
        </w:rPr>
      </w:pPr>
      <w:r w:rsidRPr="00C875C6">
        <w:rPr>
          <w:rFonts w:ascii="Arial" w:hAnsi="Arial" w:cs="Arial"/>
          <w:sz w:val="16"/>
          <w:szCs w:val="16"/>
          <w:lang w:val="pl-PL"/>
        </w:rPr>
        <w:t>2021-2027 (Dz.U. 2022 poz. 1079), zwana dalej „ustawą wdrożeniową”.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26AE8" w14:textId="77777777" w:rsidR="00CF3C21" w:rsidRDefault="00000000">
    <w:pPr>
      <w:pStyle w:val="Tekstpodstawowy"/>
      <w:spacing w:line="14" w:lineRule="auto"/>
    </w:pPr>
    <w:r>
      <w:rPr>
        <w:noProof/>
      </w:rPr>
      <w:drawing>
        <wp:anchor distT="0" distB="0" distL="0" distR="0" simplePos="0" relativeHeight="251658752" behindDoc="1" locked="0" layoutInCell="1" allowOverlap="1" wp14:anchorId="74323BA9" wp14:editId="4627C5E5">
          <wp:simplePos x="0" y="0"/>
          <wp:positionH relativeFrom="page">
            <wp:posOffset>1021564</wp:posOffset>
          </wp:positionH>
          <wp:positionV relativeFrom="page">
            <wp:posOffset>449580</wp:posOffset>
          </wp:positionV>
          <wp:extent cx="5639839" cy="792479"/>
          <wp:effectExtent l="0" t="0" r="0" b="0"/>
          <wp:wrapNone/>
          <wp:docPr id="149113935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39839" cy="792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F60EC"/>
    <w:multiLevelType w:val="hybridMultilevel"/>
    <w:tmpl w:val="34AC3AD2"/>
    <w:lvl w:ilvl="0" w:tplc="DF80B78A">
      <w:start w:val="1"/>
      <w:numFmt w:val="decimal"/>
      <w:lvlText w:val="%1."/>
      <w:lvlJc w:val="left"/>
      <w:pPr>
        <w:ind w:left="476" w:hanging="360"/>
        <w:jc w:val="left"/>
      </w:pPr>
      <w:rPr>
        <w:rFonts w:hint="default"/>
        <w:w w:val="100"/>
      </w:rPr>
    </w:lvl>
    <w:lvl w:ilvl="1" w:tplc="CABABF72">
      <w:start w:val="1"/>
      <w:numFmt w:val="decimal"/>
      <w:lvlText w:val="%2)"/>
      <w:lvlJc w:val="left"/>
      <w:pPr>
        <w:ind w:left="903" w:hanging="360"/>
        <w:jc w:val="left"/>
      </w:pPr>
      <w:rPr>
        <w:rFonts w:hint="default"/>
        <w:w w:val="100"/>
      </w:rPr>
    </w:lvl>
    <w:lvl w:ilvl="2" w:tplc="109C91E6">
      <w:numFmt w:val="bullet"/>
      <w:lvlText w:val="•"/>
      <w:lvlJc w:val="left"/>
      <w:pPr>
        <w:ind w:left="1891" w:hanging="360"/>
      </w:pPr>
      <w:rPr>
        <w:rFonts w:hint="default"/>
      </w:rPr>
    </w:lvl>
    <w:lvl w:ilvl="3" w:tplc="AADC3818">
      <w:numFmt w:val="bullet"/>
      <w:lvlText w:val="•"/>
      <w:lvlJc w:val="left"/>
      <w:pPr>
        <w:ind w:left="2883" w:hanging="360"/>
      </w:pPr>
      <w:rPr>
        <w:rFonts w:hint="default"/>
      </w:rPr>
    </w:lvl>
    <w:lvl w:ilvl="4" w:tplc="5A803E60">
      <w:numFmt w:val="bullet"/>
      <w:lvlText w:val="•"/>
      <w:lvlJc w:val="left"/>
      <w:pPr>
        <w:ind w:left="3875" w:hanging="360"/>
      </w:pPr>
      <w:rPr>
        <w:rFonts w:hint="default"/>
      </w:rPr>
    </w:lvl>
    <w:lvl w:ilvl="5" w:tplc="5936C04C">
      <w:numFmt w:val="bullet"/>
      <w:lvlText w:val="•"/>
      <w:lvlJc w:val="left"/>
      <w:pPr>
        <w:ind w:left="4867" w:hanging="360"/>
      </w:pPr>
      <w:rPr>
        <w:rFonts w:hint="default"/>
      </w:rPr>
    </w:lvl>
    <w:lvl w:ilvl="6" w:tplc="D6A03F82">
      <w:numFmt w:val="bullet"/>
      <w:lvlText w:val="•"/>
      <w:lvlJc w:val="left"/>
      <w:pPr>
        <w:ind w:left="5859" w:hanging="360"/>
      </w:pPr>
      <w:rPr>
        <w:rFonts w:hint="default"/>
      </w:rPr>
    </w:lvl>
    <w:lvl w:ilvl="7" w:tplc="D52A5746">
      <w:numFmt w:val="bullet"/>
      <w:lvlText w:val="•"/>
      <w:lvlJc w:val="left"/>
      <w:pPr>
        <w:ind w:left="6850" w:hanging="360"/>
      </w:pPr>
      <w:rPr>
        <w:rFonts w:hint="default"/>
      </w:rPr>
    </w:lvl>
    <w:lvl w:ilvl="8" w:tplc="840C576E">
      <w:numFmt w:val="bullet"/>
      <w:lvlText w:val="•"/>
      <w:lvlJc w:val="left"/>
      <w:pPr>
        <w:ind w:left="7842" w:hanging="360"/>
      </w:pPr>
      <w:rPr>
        <w:rFonts w:hint="default"/>
      </w:rPr>
    </w:lvl>
  </w:abstractNum>
  <w:abstractNum w:abstractNumId="1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A2667"/>
    <w:multiLevelType w:val="hybridMultilevel"/>
    <w:tmpl w:val="05EC9638"/>
    <w:lvl w:ilvl="0" w:tplc="5F887A32">
      <w:start w:val="1"/>
      <w:numFmt w:val="decimal"/>
      <w:lvlText w:val="%1."/>
      <w:lvlJc w:val="left"/>
      <w:pPr>
        <w:ind w:left="682" w:hanging="284"/>
        <w:jc w:val="left"/>
      </w:pPr>
      <w:rPr>
        <w:rFonts w:ascii="Arial" w:eastAsia="Times New Roman" w:hAnsi="Arial" w:cs="Arial" w:hint="default"/>
        <w:color w:val="00000A"/>
        <w:spacing w:val="0"/>
        <w:w w:val="99"/>
        <w:sz w:val="24"/>
        <w:szCs w:val="24"/>
      </w:rPr>
    </w:lvl>
    <w:lvl w:ilvl="1" w:tplc="C06213C4">
      <w:numFmt w:val="bullet"/>
      <w:lvlText w:val="•"/>
      <w:lvlJc w:val="left"/>
      <w:pPr>
        <w:ind w:left="1594" w:hanging="284"/>
      </w:pPr>
      <w:rPr>
        <w:rFonts w:hint="default"/>
      </w:rPr>
    </w:lvl>
    <w:lvl w:ilvl="2" w:tplc="8FF89DDE">
      <w:numFmt w:val="bullet"/>
      <w:lvlText w:val="•"/>
      <w:lvlJc w:val="left"/>
      <w:pPr>
        <w:ind w:left="2509" w:hanging="284"/>
      </w:pPr>
      <w:rPr>
        <w:rFonts w:hint="default"/>
      </w:rPr>
    </w:lvl>
    <w:lvl w:ilvl="3" w:tplc="EB8623C4">
      <w:numFmt w:val="bullet"/>
      <w:lvlText w:val="•"/>
      <w:lvlJc w:val="left"/>
      <w:pPr>
        <w:ind w:left="3423" w:hanging="284"/>
      </w:pPr>
      <w:rPr>
        <w:rFonts w:hint="default"/>
      </w:rPr>
    </w:lvl>
    <w:lvl w:ilvl="4" w:tplc="96F0143C">
      <w:numFmt w:val="bullet"/>
      <w:lvlText w:val="•"/>
      <w:lvlJc w:val="left"/>
      <w:pPr>
        <w:ind w:left="4338" w:hanging="284"/>
      </w:pPr>
      <w:rPr>
        <w:rFonts w:hint="default"/>
      </w:rPr>
    </w:lvl>
    <w:lvl w:ilvl="5" w:tplc="C9E280A6">
      <w:numFmt w:val="bullet"/>
      <w:lvlText w:val="•"/>
      <w:lvlJc w:val="left"/>
      <w:pPr>
        <w:ind w:left="5253" w:hanging="284"/>
      </w:pPr>
      <w:rPr>
        <w:rFonts w:hint="default"/>
      </w:rPr>
    </w:lvl>
    <w:lvl w:ilvl="6" w:tplc="CB68E274">
      <w:numFmt w:val="bullet"/>
      <w:lvlText w:val="•"/>
      <w:lvlJc w:val="left"/>
      <w:pPr>
        <w:ind w:left="6167" w:hanging="284"/>
      </w:pPr>
      <w:rPr>
        <w:rFonts w:hint="default"/>
      </w:rPr>
    </w:lvl>
    <w:lvl w:ilvl="7" w:tplc="116C9F02">
      <w:numFmt w:val="bullet"/>
      <w:lvlText w:val="•"/>
      <w:lvlJc w:val="left"/>
      <w:pPr>
        <w:ind w:left="7082" w:hanging="284"/>
      </w:pPr>
      <w:rPr>
        <w:rFonts w:hint="default"/>
      </w:rPr>
    </w:lvl>
    <w:lvl w:ilvl="8" w:tplc="949E0964">
      <w:numFmt w:val="bullet"/>
      <w:lvlText w:val="•"/>
      <w:lvlJc w:val="left"/>
      <w:pPr>
        <w:ind w:left="7997" w:hanging="284"/>
      </w:pPr>
      <w:rPr>
        <w:rFonts w:hint="default"/>
      </w:rPr>
    </w:lvl>
  </w:abstractNum>
  <w:abstractNum w:abstractNumId="3" w15:restartNumberingAfterBreak="0">
    <w:nsid w:val="2A7E4C45"/>
    <w:multiLevelType w:val="hybridMultilevel"/>
    <w:tmpl w:val="EBA00070"/>
    <w:lvl w:ilvl="0" w:tplc="3C7E400E">
      <w:start w:val="1"/>
      <w:numFmt w:val="decimal"/>
      <w:lvlText w:val="%1."/>
      <w:lvlJc w:val="left"/>
      <w:pPr>
        <w:ind w:left="896" w:hanging="360"/>
        <w:jc w:val="left"/>
      </w:pPr>
      <w:rPr>
        <w:rFonts w:ascii="Arial" w:eastAsia="Times New Roman" w:hAnsi="Arial" w:cs="Arial" w:hint="default"/>
        <w:color w:val="00000A"/>
        <w:spacing w:val="0"/>
        <w:w w:val="99"/>
        <w:sz w:val="24"/>
        <w:szCs w:val="24"/>
      </w:rPr>
    </w:lvl>
    <w:lvl w:ilvl="1" w:tplc="53BCE152">
      <w:numFmt w:val="bullet"/>
      <w:lvlText w:val="•"/>
      <w:lvlJc w:val="left"/>
      <w:pPr>
        <w:ind w:left="1792" w:hanging="360"/>
      </w:pPr>
      <w:rPr>
        <w:rFonts w:hint="default"/>
      </w:rPr>
    </w:lvl>
    <w:lvl w:ilvl="2" w:tplc="C73E53BC">
      <w:numFmt w:val="bullet"/>
      <w:lvlText w:val="•"/>
      <w:lvlJc w:val="left"/>
      <w:pPr>
        <w:ind w:left="2685" w:hanging="360"/>
      </w:pPr>
      <w:rPr>
        <w:rFonts w:hint="default"/>
      </w:rPr>
    </w:lvl>
    <w:lvl w:ilvl="3" w:tplc="BB4611CE">
      <w:numFmt w:val="bullet"/>
      <w:lvlText w:val="•"/>
      <w:lvlJc w:val="left"/>
      <w:pPr>
        <w:ind w:left="3577" w:hanging="360"/>
      </w:pPr>
      <w:rPr>
        <w:rFonts w:hint="default"/>
      </w:rPr>
    </w:lvl>
    <w:lvl w:ilvl="4" w:tplc="53A0997A">
      <w:numFmt w:val="bullet"/>
      <w:lvlText w:val="•"/>
      <w:lvlJc w:val="left"/>
      <w:pPr>
        <w:ind w:left="4470" w:hanging="360"/>
      </w:pPr>
      <w:rPr>
        <w:rFonts w:hint="default"/>
      </w:rPr>
    </w:lvl>
    <w:lvl w:ilvl="5" w:tplc="675A6D28">
      <w:numFmt w:val="bullet"/>
      <w:lvlText w:val="•"/>
      <w:lvlJc w:val="left"/>
      <w:pPr>
        <w:ind w:left="5363" w:hanging="360"/>
      </w:pPr>
      <w:rPr>
        <w:rFonts w:hint="default"/>
      </w:rPr>
    </w:lvl>
    <w:lvl w:ilvl="6" w:tplc="0DAE4FEA">
      <w:numFmt w:val="bullet"/>
      <w:lvlText w:val="•"/>
      <w:lvlJc w:val="left"/>
      <w:pPr>
        <w:ind w:left="6255" w:hanging="360"/>
      </w:pPr>
      <w:rPr>
        <w:rFonts w:hint="default"/>
      </w:rPr>
    </w:lvl>
    <w:lvl w:ilvl="7" w:tplc="5C7EEA86">
      <w:numFmt w:val="bullet"/>
      <w:lvlText w:val="•"/>
      <w:lvlJc w:val="left"/>
      <w:pPr>
        <w:ind w:left="7148" w:hanging="360"/>
      </w:pPr>
      <w:rPr>
        <w:rFonts w:hint="default"/>
      </w:rPr>
    </w:lvl>
    <w:lvl w:ilvl="8" w:tplc="D0B2FC4C">
      <w:numFmt w:val="bullet"/>
      <w:lvlText w:val="•"/>
      <w:lvlJc w:val="left"/>
      <w:pPr>
        <w:ind w:left="8041" w:hanging="360"/>
      </w:pPr>
      <w:rPr>
        <w:rFonts w:hint="default"/>
      </w:rPr>
    </w:lvl>
  </w:abstractNum>
  <w:abstractNum w:abstractNumId="4" w15:restartNumberingAfterBreak="0">
    <w:nsid w:val="2E274FD6"/>
    <w:multiLevelType w:val="hybridMultilevel"/>
    <w:tmpl w:val="37CE5A40"/>
    <w:lvl w:ilvl="0" w:tplc="DB6C3766">
      <w:start w:val="3"/>
      <w:numFmt w:val="decimal"/>
      <w:lvlText w:val="%1."/>
      <w:lvlJc w:val="left"/>
      <w:pPr>
        <w:ind w:left="896" w:hanging="360"/>
        <w:jc w:val="left"/>
      </w:pPr>
      <w:rPr>
        <w:rFonts w:hint="default"/>
        <w:spacing w:val="0"/>
        <w:w w:val="99"/>
      </w:rPr>
    </w:lvl>
    <w:lvl w:ilvl="1" w:tplc="BD3C22BC">
      <w:numFmt w:val="bullet"/>
      <w:lvlText w:val="•"/>
      <w:lvlJc w:val="left"/>
      <w:pPr>
        <w:ind w:left="1792" w:hanging="360"/>
      </w:pPr>
      <w:rPr>
        <w:rFonts w:hint="default"/>
      </w:rPr>
    </w:lvl>
    <w:lvl w:ilvl="2" w:tplc="01240CD8">
      <w:numFmt w:val="bullet"/>
      <w:lvlText w:val="•"/>
      <w:lvlJc w:val="left"/>
      <w:pPr>
        <w:ind w:left="2685" w:hanging="360"/>
      </w:pPr>
      <w:rPr>
        <w:rFonts w:hint="default"/>
      </w:rPr>
    </w:lvl>
    <w:lvl w:ilvl="3" w:tplc="F9667CD4">
      <w:numFmt w:val="bullet"/>
      <w:lvlText w:val="•"/>
      <w:lvlJc w:val="left"/>
      <w:pPr>
        <w:ind w:left="3577" w:hanging="360"/>
      </w:pPr>
      <w:rPr>
        <w:rFonts w:hint="default"/>
      </w:rPr>
    </w:lvl>
    <w:lvl w:ilvl="4" w:tplc="50A67996">
      <w:numFmt w:val="bullet"/>
      <w:lvlText w:val="•"/>
      <w:lvlJc w:val="left"/>
      <w:pPr>
        <w:ind w:left="4470" w:hanging="360"/>
      </w:pPr>
      <w:rPr>
        <w:rFonts w:hint="default"/>
      </w:rPr>
    </w:lvl>
    <w:lvl w:ilvl="5" w:tplc="D946F42A">
      <w:numFmt w:val="bullet"/>
      <w:lvlText w:val="•"/>
      <w:lvlJc w:val="left"/>
      <w:pPr>
        <w:ind w:left="5363" w:hanging="360"/>
      </w:pPr>
      <w:rPr>
        <w:rFonts w:hint="default"/>
      </w:rPr>
    </w:lvl>
    <w:lvl w:ilvl="6" w:tplc="9716C7E0">
      <w:numFmt w:val="bullet"/>
      <w:lvlText w:val="•"/>
      <w:lvlJc w:val="left"/>
      <w:pPr>
        <w:ind w:left="6255" w:hanging="360"/>
      </w:pPr>
      <w:rPr>
        <w:rFonts w:hint="default"/>
      </w:rPr>
    </w:lvl>
    <w:lvl w:ilvl="7" w:tplc="7DA82FB0">
      <w:numFmt w:val="bullet"/>
      <w:lvlText w:val="•"/>
      <w:lvlJc w:val="left"/>
      <w:pPr>
        <w:ind w:left="7148" w:hanging="360"/>
      </w:pPr>
      <w:rPr>
        <w:rFonts w:hint="default"/>
      </w:rPr>
    </w:lvl>
    <w:lvl w:ilvl="8" w:tplc="FB020ADC">
      <w:numFmt w:val="bullet"/>
      <w:lvlText w:val="•"/>
      <w:lvlJc w:val="left"/>
      <w:pPr>
        <w:ind w:left="8041" w:hanging="360"/>
      </w:pPr>
      <w:rPr>
        <w:rFonts w:hint="default"/>
      </w:rPr>
    </w:lvl>
  </w:abstractNum>
  <w:abstractNum w:abstractNumId="5" w15:restartNumberingAfterBreak="0">
    <w:nsid w:val="37394451"/>
    <w:multiLevelType w:val="hybridMultilevel"/>
    <w:tmpl w:val="3232FC2A"/>
    <w:lvl w:ilvl="0" w:tplc="9F14414E">
      <w:start w:val="1"/>
      <w:numFmt w:val="upperRoman"/>
      <w:lvlText w:val="%1."/>
      <w:lvlJc w:val="left"/>
      <w:pPr>
        <w:ind w:left="1196" w:hanging="720"/>
        <w:jc w:val="left"/>
      </w:pPr>
      <w:rPr>
        <w:rFonts w:hint="default"/>
        <w:b/>
        <w:bCs/>
        <w:w w:val="99"/>
      </w:rPr>
    </w:lvl>
    <w:lvl w:ilvl="1" w:tplc="9CF01E18">
      <w:numFmt w:val="bullet"/>
      <w:lvlText w:val="▪"/>
      <w:lvlJc w:val="left"/>
      <w:pPr>
        <w:ind w:left="116" w:hanging="360"/>
      </w:pPr>
      <w:rPr>
        <w:rFonts w:ascii="Times New Roman" w:eastAsia="Times New Roman" w:hAnsi="Times New Roman" w:cs="Times New Roman" w:hint="default"/>
        <w:w w:val="128"/>
        <w:sz w:val="20"/>
        <w:szCs w:val="20"/>
      </w:rPr>
    </w:lvl>
    <w:lvl w:ilvl="2" w:tplc="F1841D54">
      <w:numFmt w:val="bullet"/>
      <w:lvlText w:val="•"/>
      <w:lvlJc w:val="left"/>
      <w:pPr>
        <w:ind w:left="2158" w:hanging="360"/>
      </w:pPr>
      <w:rPr>
        <w:rFonts w:hint="default"/>
      </w:rPr>
    </w:lvl>
    <w:lvl w:ilvl="3" w:tplc="642C59BC">
      <w:numFmt w:val="bullet"/>
      <w:lvlText w:val="•"/>
      <w:lvlJc w:val="left"/>
      <w:pPr>
        <w:ind w:left="3116" w:hanging="360"/>
      </w:pPr>
      <w:rPr>
        <w:rFonts w:hint="default"/>
      </w:rPr>
    </w:lvl>
    <w:lvl w:ilvl="4" w:tplc="E4042776">
      <w:numFmt w:val="bullet"/>
      <w:lvlText w:val="•"/>
      <w:lvlJc w:val="left"/>
      <w:pPr>
        <w:ind w:left="4075" w:hanging="360"/>
      </w:pPr>
      <w:rPr>
        <w:rFonts w:hint="default"/>
      </w:rPr>
    </w:lvl>
    <w:lvl w:ilvl="5" w:tplc="5BA0A554">
      <w:numFmt w:val="bullet"/>
      <w:lvlText w:val="•"/>
      <w:lvlJc w:val="left"/>
      <w:pPr>
        <w:ind w:left="5033" w:hanging="360"/>
      </w:pPr>
      <w:rPr>
        <w:rFonts w:hint="default"/>
      </w:rPr>
    </w:lvl>
    <w:lvl w:ilvl="6" w:tplc="0C6E4264">
      <w:numFmt w:val="bullet"/>
      <w:lvlText w:val="•"/>
      <w:lvlJc w:val="left"/>
      <w:pPr>
        <w:ind w:left="5992" w:hanging="360"/>
      </w:pPr>
      <w:rPr>
        <w:rFonts w:hint="default"/>
      </w:rPr>
    </w:lvl>
    <w:lvl w:ilvl="7" w:tplc="5A12C092">
      <w:numFmt w:val="bullet"/>
      <w:lvlText w:val="•"/>
      <w:lvlJc w:val="left"/>
      <w:pPr>
        <w:ind w:left="6950" w:hanging="360"/>
      </w:pPr>
      <w:rPr>
        <w:rFonts w:hint="default"/>
      </w:rPr>
    </w:lvl>
    <w:lvl w:ilvl="8" w:tplc="36A4BE88">
      <w:numFmt w:val="bullet"/>
      <w:lvlText w:val="•"/>
      <w:lvlJc w:val="left"/>
      <w:pPr>
        <w:ind w:left="7909" w:hanging="360"/>
      </w:pPr>
      <w:rPr>
        <w:rFonts w:hint="default"/>
      </w:rPr>
    </w:lvl>
  </w:abstractNum>
  <w:abstractNum w:abstractNumId="6" w15:restartNumberingAfterBreak="0">
    <w:nsid w:val="39BD4804"/>
    <w:multiLevelType w:val="hybridMultilevel"/>
    <w:tmpl w:val="F0906C2A"/>
    <w:lvl w:ilvl="0" w:tplc="0A2C97D4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21842D30">
      <w:numFmt w:val="bullet"/>
      <w:lvlText w:val="▪"/>
      <w:lvlJc w:val="left"/>
      <w:pPr>
        <w:ind w:left="968" w:hanging="286"/>
      </w:pPr>
      <w:rPr>
        <w:rFonts w:ascii="Times New Roman" w:eastAsia="Times New Roman" w:hAnsi="Times New Roman" w:cs="Times New Roman" w:hint="default"/>
        <w:color w:val="00000A"/>
        <w:w w:val="128"/>
        <w:sz w:val="20"/>
        <w:szCs w:val="20"/>
      </w:rPr>
    </w:lvl>
    <w:lvl w:ilvl="2" w:tplc="05E81572">
      <w:numFmt w:val="bullet"/>
      <w:lvlText w:val="•"/>
      <w:lvlJc w:val="left"/>
      <w:pPr>
        <w:ind w:left="1945" w:hanging="286"/>
      </w:pPr>
      <w:rPr>
        <w:rFonts w:hint="default"/>
      </w:rPr>
    </w:lvl>
    <w:lvl w:ilvl="3" w:tplc="1958A4C8">
      <w:numFmt w:val="bullet"/>
      <w:lvlText w:val="•"/>
      <w:lvlJc w:val="left"/>
      <w:pPr>
        <w:ind w:left="2930" w:hanging="286"/>
      </w:pPr>
      <w:rPr>
        <w:rFonts w:hint="default"/>
      </w:rPr>
    </w:lvl>
    <w:lvl w:ilvl="4" w:tplc="3614EBEE">
      <w:numFmt w:val="bullet"/>
      <w:lvlText w:val="•"/>
      <w:lvlJc w:val="left"/>
      <w:pPr>
        <w:ind w:left="3915" w:hanging="286"/>
      </w:pPr>
      <w:rPr>
        <w:rFonts w:hint="default"/>
      </w:rPr>
    </w:lvl>
    <w:lvl w:ilvl="5" w:tplc="BA0A90DE">
      <w:numFmt w:val="bullet"/>
      <w:lvlText w:val="•"/>
      <w:lvlJc w:val="left"/>
      <w:pPr>
        <w:ind w:left="4900" w:hanging="286"/>
      </w:pPr>
      <w:rPr>
        <w:rFonts w:hint="default"/>
      </w:rPr>
    </w:lvl>
    <w:lvl w:ilvl="6" w:tplc="2DAA368C">
      <w:numFmt w:val="bullet"/>
      <w:lvlText w:val="•"/>
      <w:lvlJc w:val="left"/>
      <w:pPr>
        <w:ind w:left="5885" w:hanging="286"/>
      </w:pPr>
      <w:rPr>
        <w:rFonts w:hint="default"/>
      </w:rPr>
    </w:lvl>
    <w:lvl w:ilvl="7" w:tplc="FF8A18F2">
      <w:numFmt w:val="bullet"/>
      <w:lvlText w:val="•"/>
      <w:lvlJc w:val="left"/>
      <w:pPr>
        <w:ind w:left="6870" w:hanging="286"/>
      </w:pPr>
      <w:rPr>
        <w:rFonts w:hint="default"/>
      </w:rPr>
    </w:lvl>
    <w:lvl w:ilvl="8" w:tplc="69566AD6">
      <w:numFmt w:val="bullet"/>
      <w:lvlText w:val="•"/>
      <w:lvlJc w:val="left"/>
      <w:pPr>
        <w:ind w:left="7856" w:hanging="286"/>
      </w:pPr>
      <w:rPr>
        <w:rFonts w:hint="default"/>
      </w:rPr>
    </w:lvl>
  </w:abstractNum>
  <w:abstractNum w:abstractNumId="7" w15:restartNumberingAfterBreak="0">
    <w:nsid w:val="40566469"/>
    <w:multiLevelType w:val="hybridMultilevel"/>
    <w:tmpl w:val="B3684692"/>
    <w:lvl w:ilvl="0" w:tplc="E00EFE20">
      <w:numFmt w:val="bullet"/>
      <w:lvlText w:val="•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130"/>
        <w:sz w:val="20"/>
        <w:szCs w:val="20"/>
      </w:rPr>
    </w:lvl>
    <w:lvl w:ilvl="1" w:tplc="98A0BB94">
      <w:numFmt w:val="bullet"/>
      <w:lvlText w:val="•"/>
      <w:lvlJc w:val="left"/>
      <w:pPr>
        <w:ind w:left="1738" w:hanging="360"/>
      </w:pPr>
      <w:rPr>
        <w:rFonts w:hint="default"/>
      </w:rPr>
    </w:lvl>
    <w:lvl w:ilvl="2" w:tplc="B718BA22">
      <w:numFmt w:val="bullet"/>
      <w:lvlText w:val="•"/>
      <w:lvlJc w:val="left"/>
      <w:pPr>
        <w:ind w:left="2637" w:hanging="360"/>
      </w:pPr>
      <w:rPr>
        <w:rFonts w:hint="default"/>
      </w:rPr>
    </w:lvl>
    <w:lvl w:ilvl="3" w:tplc="605C4550">
      <w:numFmt w:val="bullet"/>
      <w:lvlText w:val="•"/>
      <w:lvlJc w:val="left"/>
      <w:pPr>
        <w:ind w:left="3535" w:hanging="360"/>
      </w:pPr>
      <w:rPr>
        <w:rFonts w:hint="default"/>
      </w:rPr>
    </w:lvl>
    <w:lvl w:ilvl="4" w:tplc="66E4C270">
      <w:numFmt w:val="bullet"/>
      <w:lvlText w:val="•"/>
      <w:lvlJc w:val="left"/>
      <w:pPr>
        <w:ind w:left="4434" w:hanging="360"/>
      </w:pPr>
      <w:rPr>
        <w:rFonts w:hint="default"/>
      </w:rPr>
    </w:lvl>
    <w:lvl w:ilvl="5" w:tplc="F0769BBC">
      <w:numFmt w:val="bullet"/>
      <w:lvlText w:val="•"/>
      <w:lvlJc w:val="left"/>
      <w:pPr>
        <w:ind w:left="5333" w:hanging="360"/>
      </w:pPr>
      <w:rPr>
        <w:rFonts w:hint="default"/>
      </w:rPr>
    </w:lvl>
    <w:lvl w:ilvl="6" w:tplc="1D907A98">
      <w:numFmt w:val="bullet"/>
      <w:lvlText w:val="•"/>
      <w:lvlJc w:val="left"/>
      <w:pPr>
        <w:ind w:left="6231" w:hanging="360"/>
      </w:pPr>
      <w:rPr>
        <w:rFonts w:hint="default"/>
      </w:rPr>
    </w:lvl>
    <w:lvl w:ilvl="7" w:tplc="7B887696">
      <w:numFmt w:val="bullet"/>
      <w:lvlText w:val="•"/>
      <w:lvlJc w:val="left"/>
      <w:pPr>
        <w:ind w:left="7130" w:hanging="360"/>
      </w:pPr>
      <w:rPr>
        <w:rFonts w:hint="default"/>
      </w:rPr>
    </w:lvl>
    <w:lvl w:ilvl="8" w:tplc="E4CC1116">
      <w:numFmt w:val="bullet"/>
      <w:lvlText w:val="•"/>
      <w:lvlJc w:val="left"/>
      <w:pPr>
        <w:ind w:left="8029" w:hanging="360"/>
      </w:pPr>
      <w:rPr>
        <w:rFonts w:hint="default"/>
      </w:rPr>
    </w:lvl>
  </w:abstractNum>
  <w:abstractNum w:abstractNumId="8" w15:restartNumberingAfterBreak="0">
    <w:nsid w:val="49190E52"/>
    <w:multiLevelType w:val="hybridMultilevel"/>
    <w:tmpl w:val="63960BFE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CA2462A"/>
    <w:multiLevelType w:val="hybridMultilevel"/>
    <w:tmpl w:val="DF9AB032"/>
    <w:lvl w:ilvl="0" w:tplc="F6EAF382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99"/>
        <w:sz w:val="20"/>
        <w:szCs w:val="20"/>
      </w:rPr>
    </w:lvl>
    <w:lvl w:ilvl="1" w:tplc="6ED44DE0">
      <w:numFmt w:val="bullet"/>
      <w:lvlText w:val="•"/>
      <w:lvlJc w:val="left"/>
      <w:pPr>
        <w:ind w:left="1738" w:hanging="360"/>
      </w:pPr>
      <w:rPr>
        <w:rFonts w:hint="default"/>
      </w:rPr>
    </w:lvl>
    <w:lvl w:ilvl="2" w:tplc="DD966A06">
      <w:numFmt w:val="bullet"/>
      <w:lvlText w:val="•"/>
      <w:lvlJc w:val="left"/>
      <w:pPr>
        <w:ind w:left="2637" w:hanging="360"/>
      </w:pPr>
      <w:rPr>
        <w:rFonts w:hint="default"/>
      </w:rPr>
    </w:lvl>
    <w:lvl w:ilvl="3" w:tplc="E354A45E">
      <w:numFmt w:val="bullet"/>
      <w:lvlText w:val="•"/>
      <w:lvlJc w:val="left"/>
      <w:pPr>
        <w:ind w:left="3535" w:hanging="360"/>
      </w:pPr>
      <w:rPr>
        <w:rFonts w:hint="default"/>
      </w:rPr>
    </w:lvl>
    <w:lvl w:ilvl="4" w:tplc="5A34144C">
      <w:numFmt w:val="bullet"/>
      <w:lvlText w:val="•"/>
      <w:lvlJc w:val="left"/>
      <w:pPr>
        <w:ind w:left="4434" w:hanging="360"/>
      </w:pPr>
      <w:rPr>
        <w:rFonts w:hint="default"/>
      </w:rPr>
    </w:lvl>
    <w:lvl w:ilvl="5" w:tplc="21C27A28">
      <w:numFmt w:val="bullet"/>
      <w:lvlText w:val="•"/>
      <w:lvlJc w:val="left"/>
      <w:pPr>
        <w:ind w:left="5333" w:hanging="360"/>
      </w:pPr>
      <w:rPr>
        <w:rFonts w:hint="default"/>
      </w:rPr>
    </w:lvl>
    <w:lvl w:ilvl="6" w:tplc="D42C489C">
      <w:numFmt w:val="bullet"/>
      <w:lvlText w:val="•"/>
      <w:lvlJc w:val="left"/>
      <w:pPr>
        <w:ind w:left="6231" w:hanging="360"/>
      </w:pPr>
      <w:rPr>
        <w:rFonts w:hint="default"/>
      </w:rPr>
    </w:lvl>
    <w:lvl w:ilvl="7" w:tplc="1A4C4D3A">
      <w:numFmt w:val="bullet"/>
      <w:lvlText w:val="•"/>
      <w:lvlJc w:val="left"/>
      <w:pPr>
        <w:ind w:left="7130" w:hanging="360"/>
      </w:pPr>
      <w:rPr>
        <w:rFonts w:hint="default"/>
      </w:rPr>
    </w:lvl>
    <w:lvl w:ilvl="8" w:tplc="0E80A0E0">
      <w:numFmt w:val="bullet"/>
      <w:lvlText w:val="•"/>
      <w:lvlJc w:val="left"/>
      <w:pPr>
        <w:ind w:left="8029" w:hanging="360"/>
      </w:pPr>
      <w:rPr>
        <w:rFonts w:hint="default"/>
      </w:rPr>
    </w:lvl>
  </w:abstractNum>
  <w:num w:numId="1" w16cid:durableId="839345274">
    <w:abstractNumId w:val="7"/>
  </w:num>
  <w:num w:numId="2" w16cid:durableId="14817863">
    <w:abstractNumId w:val="9"/>
  </w:num>
  <w:num w:numId="3" w16cid:durableId="1363704849">
    <w:abstractNumId w:val="3"/>
  </w:num>
  <w:num w:numId="4" w16cid:durableId="628778387">
    <w:abstractNumId w:val="4"/>
  </w:num>
  <w:num w:numId="5" w16cid:durableId="1519780718">
    <w:abstractNumId w:val="6"/>
  </w:num>
  <w:num w:numId="6" w16cid:durableId="1105224962">
    <w:abstractNumId w:val="2"/>
  </w:num>
  <w:num w:numId="7" w16cid:durableId="1696879025">
    <w:abstractNumId w:val="5"/>
  </w:num>
  <w:num w:numId="8" w16cid:durableId="670569943">
    <w:abstractNumId w:val="0"/>
  </w:num>
  <w:num w:numId="9" w16cid:durableId="2043558320">
    <w:abstractNumId w:val="8"/>
  </w:num>
  <w:num w:numId="10" w16cid:durableId="789478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C21"/>
    <w:rsid w:val="00025A65"/>
    <w:rsid w:val="00066E2A"/>
    <w:rsid w:val="001A05A5"/>
    <w:rsid w:val="001B6E77"/>
    <w:rsid w:val="00252F7B"/>
    <w:rsid w:val="00256220"/>
    <w:rsid w:val="00356A97"/>
    <w:rsid w:val="00480688"/>
    <w:rsid w:val="00541967"/>
    <w:rsid w:val="0067348D"/>
    <w:rsid w:val="00A04E24"/>
    <w:rsid w:val="00A07664"/>
    <w:rsid w:val="00B30E53"/>
    <w:rsid w:val="00C875C6"/>
    <w:rsid w:val="00CF3C21"/>
    <w:rsid w:val="00EA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FB5F10"/>
  <w15:docId w15:val="{2E05690E-E6A1-4D4F-8FE0-39707695B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9"/>
    <w:qFormat/>
    <w:pPr>
      <w:ind w:left="116" w:right="94" w:hanging="2528"/>
      <w:outlineLvl w:val="0"/>
    </w:pPr>
    <w:rPr>
      <w:b/>
      <w:bCs/>
    </w:rPr>
  </w:style>
  <w:style w:type="paragraph" w:styleId="Nagwek2">
    <w:name w:val="heading 2"/>
    <w:basedOn w:val="Normalny"/>
    <w:uiPriority w:val="9"/>
    <w:unhideWhenUsed/>
    <w:qFormat/>
    <w:pPr>
      <w:ind w:left="476" w:right="632" w:hanging="360"/>
      <w:jc w:val="both"/>
      <w:outlineLvl w:val="1"/>
    </w:pPr>
  </w:style>
  <w:style w:type="paragraph" w:styleId="Nagwek3">
    <w:name w:val="heading 3"/>
    <w:basedOn w:val="Normalny"/>
    <w:uiPriority w:val="9"/>
    <w:unhideWhenUsed/>
    <w:qFormat/>
    <w:pPr>
      <w:ind w:left="1196" w:hanging="720"/>
      <w:outlineLvl w:val="2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476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66E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6E2A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066E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6E2A"/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uiPriority w:val="99"/>
    <w:unhideWhenUsed/>
    <w:rsid w:val="001A05A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05A5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75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75C6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75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iuro.001@gmail.com%2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dwup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F14DD-F828-4051-BBCA-BA81CD154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840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RODO Razem dla integracji</vt:lpstr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RODO Razem dla integracji</dc:title>
  <dc:creator>Aleksandra Wˇgrzyn</dc:creator>
  <cp:lastModifiedBy>Agnieszka Basiak</cp:lastModifiedBy>
  <cp:revision>2</cp:revision>
  <dcterms:created xsi:type="dcterms:W3CDTF">2025-08-21T10:47:00Z</dcterms:created>
  <dcterms:modified xsi:type="dcterms:W3CDTF">2025-08-21T10:47:00Z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2025-04-15T00:00:00Z</vt:filetime>
  </property>
  <property fmtid="{D5CDD505-2E9C-101B-9397-08002B2CF9AE}" pid="3" name="LastSaved">
    <vt:filetime>2025-05-06T00:00:00Z</vt:filetime>
  </property>
</Properties>
</file>